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D2542" w14:textId="543C016B" w:rsidR="009E2728" w:rsidRPr="00DC0523" w:rsidRDefault="00145493" w:rsidP="000E46D6">
      <w:pPr>
        <w:pBdr>
          <w:bottom w:val="single" w:sz="4" w:space="1" w:color="auto"/>
        </w:pBdr>
        <w:jc w:val="center"/>
        <w:rPr>
          <w:rFonts w:ascii="Garamond" w:hAnsi="Garamond" w:cs="Times New Roman"/>
          <w:b/>
          <w:bCs/>
          <w:sz w:val="32"/>
          <w:szCs w:val="32"/>
        </w:rPr>
      </w:pPr>
      <w:r w:rsidRPr="00DC0523">
        <w:rPr>
          <w:rFonts w:ascii="Garamond" w:eastAsia="Times New Roman" w:hAnsi="Garamond" w:cs="Times New Roman"/>
          <w:b/>
          <w:bCs/>
          <w:color w:val="222222"/>
          <w:sz w:val="32"/>
          <w:szCs w:val="32"/>
          <w:lang w:val="en-US" w:eastAsia="en-GB"/>
        </w:rPr>
        <w:t>Learning to Cut, Bandage and Cur</w:t>
      </w:r>
      <w:r w:rsidR="00452616">
        <w:rPr>
          <w:rFonts w:ascii="Garamond" w:eastAsia="Times New Roman" w:hAnsi="Garamond" w:cs="Times New Roman"/>
          <w:b/>
          <w:bCs/>
          <w:color w:val="222222"/>
          <w:sz w:val="32"/>
          <w:szCs w:val="32"/>
          <w:lang w:val="en-US" w:eastAsia="en-GB"/>
        </w:rPr>
        <w:t>e:</w:t>
      </w:r>
    </w:p>
    <w:p w14:paraId="401F2D7A" w14:textId="7BE603D3" w:rsidR="00843F8C" w:rsidRPr="004079A0" w:rsidRDefault="00843F8C" w:rsidP="000E46D6">
      <w:pPr>
        <w:pBdr>
          <w:bottom w:val="single" w:sz="4" w:space="1" w:color="auto"/>
        </w:pBdr>
        <w:jc w:val="center"/>
        <w:rPr>
          <w:rFonts w:ascii="Garamond" w:eastAsia="Times New Roman" w:hAnsi="Garamond" w:cs="Times New Roman"/>
          <w:b/>
          <w:color w:val="222222"/>
          <w:lang w:eastAsia="en-GB"/>
        </w:rPr>
      </w:pPr>
      <w:r w:rsidRPr="004079A0">
        <w:rPr>
          <w:rFonts w:ascii="Garamond" w:eastAsia="Times New Roman" w:hAnsi="Garamond" w:cs="Times New Roman"/>
          <w:b/>
          <w:color w:val="222222"/>
          <w:lang w:eastAsia="en-GB"/>
        </w:rPr>
        <w:t>Histories of Surgical Training, Skills &amp; Knowledge in Early Modern Europe</w:t>
      </w:r>
    </w:p>
    <w:p w14:paraId="16558EEC" w14:textId="77777777" w:rsidR="00B13A87" w:rsidRDefault="00B13A87" w:rsidP="000E46D6">
      <w:pPr>
        <w:pBdr>
          <w:bottom w:val="single" w:sz="4" w:space="1" w:color="auto"/>
        </w:pBdr>
        <w:jc w:val="center"/>
        <w:rPr>
          <w:rFonts w:ascii="Garamond" w:eastAsia="Times New Roman" w:hAnsi="Garamond" w:cs="Times New Roman"/>
          <w:color w:val="222222"/>
          <w:lang w:eastAsia="en-GB"/>
        </w:rPr>
      </w:pPr>
    </w:p>
    <w:p w14:paraId="657F58CE" w14:textId="14D29AA9" w:rsidR="00AD7BC7" w:rsidRDefault="00AD7BC7" w:rsidP="000E46D6">
      <w:pPr>
        <w:jc w:val="center"/>
        <w:rPr>
          <w:rFonts w:ascii="Garamond" w:eastAsia="Times New Roman" w:hAnsi="Garamond" w:cs="Times New Roman"/>
          <w:color w:val="222222"/>
          <w:lang w:eastAsia="en-GB"/>
        </w:rPr>
      </w:pPr>
    </w:p>
    <w:p w14:paraId="6E84071B" w14:textId="78408AAB" w:rsidR="004079A0" w:rsidRDefault="00E3307B" w:rsidP="002A162B">
      <w:pPr>
        <w:rPr>
          <w:rFonts w:ascii="Garamond" w:eastAsia="Times New Roman" w:hAnsi="Garamond" w:cs="Times New Roman"/>
          <w:color w:val="222222"/>
          <w:lang w:eastAsia="en-GB"/>
        </w:rPr>
      </w:pPr>
      <w:r>
        <w:rPr>
          <w:noProof/>
          <w:lang w:val="fr-FR" w:eastAsia="fr-FR"/>
        </w:rPr>
        <w:drawing>
          <wp:inline distT="0" distB="0" distL="0" distR="0" wp14:anchorId="756A9FDC" wp14:editId="346094FD">
            <wp:extent cx="5715000" cy="3895725"/>
            <wp:effectExtent l="0" t="0" r="0" b="9525"/>
            <wp:docPr id="1" name="Image 1" descr="C:\Users\adarbon\AppData\Local\Microsoft\Windows\INetCache\Content.Word\220923-apprendre-couper-panser-guerir-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rbon\AppData\Local\Microsoft\Windows\INetCache\Content.Word\220923-apprendre-couper-panser-guerir-programme.jpg"/>
                    <pic:cNvPicPr>
                      <a:picLocks noChangeAspect="1" noChangeArrowheads="1"/>
                    </pic:cNvPicPr>
                  </pic:nvPicPr>
                  <pic:blipFill>
                    <a:blip r:embed="rId5">
                      <a:extLst>
                        <a:ext uri="{28A0092B-C50C-407E-A947-70E740481C1C}">
                          <a14:useLocalDpi xmlns:a14="http://schemas.microsoft.com/office/drawing/2010/main" val="0"/>
                        </a:ext>
                      </a:extLst>
                    </a:blip>
                    <a:srcRect t="19272"/>
                    <a:stretch>
                      <a:fillRect/>
                    </a:stretch>
                  </pic:blipFill>
                  <pic:spPr bwMode="auto">
                    <a:xfrm>
                      <a:off x="0" y="0"/>
                      <a:ext cx="5715000" cy="3895725"/>
                    </a:xfrm>
                    <a:prstGeom prst="rect">
                      <a:avLst/>
                    </a:prstGeom>
                    <a:noFill/>
                    <a:ln>
                      <a:noFill/>
                    </a:ln>
                  </pic:spPr>
                </pic:pic>
              </a:graphicData>
            </a:graphic>
          </wp:inline>
        </w:drawing>
      </w:r>
    </w:p>
    <w:p w14:paraId="6BD32E30" w14:textId="1F9FD67C" w:rsidR="004079A0" w:rsidRDefault="004079A0" w:rsidP="000E46D6">
      <w:pPr>
        <w:jc w:val="center"/>
        <w:rPr>
          <w:rFonts w:ascii="Garamond" w:eastAsia="Times New Roman" w:hAnsi="Garamond" w:cs="Times New Roman"/>
          <w:color w:val="222222"/>
          <w:lang w:eastAsia="en-GB"/>
        </w:rPr>
      </w:pPr>
    </w:p>
    <w:p w14:paraId="57B47076" w14:textId="220E146E" w:rsidR="00AD7BC7" w:rsidRPr="00AD7BC7" w:rsidRDefault="00AD7BC7" w:rsidP="001631AD">
      <w:pPr>
        <w:pBdr>
          <w:bottom w:val="single" w:sz="4" w:space="1" w:color="auto"/>
        </w:pBdr>
        <w:jc w:val="center"/>
        <w:rPr>
          <w:rFonts w:ascii="Garamond" w:eastAsia="Times New Roman" w:hAnsi="Garamond" w:cs="Times New Roman"/>
          <w:color w:val="222222"/>
          <w:lang w:eastAsia="en-GB"/>
        </w:rPr>
      </w:pPr>
      <w:r>
        <w:rPr>
          <w:rFonts w:ascii="Garamond" w:eastAsia="Times New Roman" w:hAnsi="Garamond" w:cs="Times New Roman"/>
          <w:color w:val="222222"/>
          <w:lang w:eastAsia="en-GB"/>
        </w:rPr>
        <w:t xml:space="preserve">An international conference organised by Maria Pia Donato, Elaine Leong and Juliette </w:t>
      </w:r>
      <w:proofErr w:type="spellStart"/>
      <w:r>
        <w:rPr>
          <w:rFonts w:ascii="Garamond" w:eastAsia="Times New Roman" w:hAnsi="Garamond" w:cs="Times New Roman"/>
          <w:color w:val="222222"/>
          <w:lang w:eastAsia="en-GB"/>
        </w:rPr>
        <w:t>Rigaud</w:t>
      </w:r>
      <w:proofErr w:type="spellEnd"/>
      <w:r>
        <w:rPr>
          <w:rFonts w:ascii="Garamond" w:eastAsia="Times New Roman" w:hAnsi="Garamond" w:cs="Times New Roman"/>
          <w:color w:val="222222"/>
          <w:lang w:eastAsia="en-GB"/>
        </w:rPr>
        <w:t xml:space="preserve"> </w:t>
      </w:r>
      <w:r w:rsidR="00B13A87">
        <w:rPr>
          <w:rFonts w:ascii="Garamond" w:eastAsia="Times New Roman" w:hAnsi="Garamond" w:cs="Times New Roman"/>
          <w:color w:val="222222"/>
          <w:lang w:eastAsia="en-GB"/>
        </w:rPr>
        <w:t xml:space="preserve">sponsored by </w:t>
      </w:r>
      <w:proofErr w:type="spellStart"/>
      <w:r w:rsidR="00B13A87">
        <w:rPr>
          <w:rFonts w:ascii="Garamond" w:eastAsia="Times New Roman" w:hAnsi="Garamond" w:cs="Times New Roman"/>
          <w:color w:val="222222"/>
          <w:lang w:eastAsia="en-GB"/>
        </w:rPr>
        <w:t>Institut</w:t>
      </w:r>
      <w:proofErr w:type="spellEnd"/>
      <w:r w:rsidR="00B13A87">
        <w:rPr>
          <w:rFonts w:ascii="Garamond" w:eastAsia="Times New Roman" w:hAnsi="Garamond" w:cs="Times New Roman"/>
          <w:color w:val="222222"/>
          <w:lang w:eastAsia="en-GB"/>
        </w:rPr>
        <w:t xml:space="preserve"> </w:t>
      </w:r>
      <w:proofErr w:type="spellStart"/>
      <w:r w:rsidR="00B13A87">
        <w:rPr>
          <w:rFonts w:ascii="Garamond" w:eastAsia="Times New Roman" w:hAnsi="Garamond" w:cs="Times New Roman"/>
          <w:color w:val="222222"/>
          <w:lang w:eastAsia="en-GB"/>
        </w:rPr>
        <w:t>d’Histoire</w:t>
      </w:r>
      <w:proofErr w:type="spellEnd"/>
      <w:r w:rsidR="00B13A87">
        <w:rPr>
          <w:rFonts w:ascii="Garamond" w:eastAsia="Times New Roman" w:hAnsi="Garamond" w:cs="Times New Roman"/>
          <w:color w:val="222222"/>
          <w:lang w:eastAsia="en-GB"/>
        </w:rPr>
        <w:t xml:space="preserve"> </w:t>
      </w:r>
      <w:proofErr w:type="spellStart"/>
      <w:r w:rsidR="00B13A87">
        <w:rPr>
          <w:rFonts w:ascii="Garamond" w:eastAsia="Times New Roman" w:hAnsi="Garamond" w:cs="Times New Roman"/>
          <w:color w:val="222222"/>
          <w:lang w:eastAsia="en-GB"/>
        </w:rPr>
        <w:t>Moderne</w:t>
      </w:r>
      <w:proofErr w:type="spellEnd"/>
      <w:r w:rsidR="00B13A87">
        <w:rPr>
          <w:rFonts w:ascii="Garamond" w:eastAsia="Times New Roman" w:hAnsi="Garamond" w:cs="Times New Roman"/>
          <w:color w:val="222222"/>
          <w:lang w:eastAsia="en-GB"/>
        </w:rPr>
        <w:t xml:space="preserve"> et </w:t>
      </w:r>
      <w:proofErr w:type="spellStart"/>
      <w:r w:rsidR="00B13A87">
        <w:rPr>
          <w:rFonts w:ascii="Garamond" w:eastAsia="Times New Roman" w:hAnsi="Garamond" w:cs="Times New Roman"/>
          <w:color w:val="222222"/>
          <w:lang w:eastAsia="en-GB"/>
        </w:rPr>
        <w:t>Contemporaine</w:t>
      </w:r>
      <w:proofErr w:type="spellEnd"/>
      <w:r w:rsidR="00B13A87">
        <w:rPr>
          <w:rFonts w:ascii="Garamond" w:eastAsia="Times New Roman" w:hAnsi="Garamond" w:cs="Times New Roman"/>
          <w:color w:val="222222"/>
          <w:lang w:eastAsia="en-GB"/>
        </w:rPr>
        <w:t xml:space="preserve"> </w:t>
      </w:r>
      <w:r w:rsidR="00836A51">
        <w:rPr>
          <w:rFonts w:ascii="Garamond" w:eastAsia="Times New Roman" w:hAnsi="Garamond" w:cs="Times New Roman"/>
          <w:color w:val="222222"/>
          <w:lang w:eastAsia="en-GB"/>
        </w:rPr>
        <w:t>(</w:t>
      </w:r>
      <w:r w:rsidR="00B13A87">
        <w:rPr>
          <w:rFonts w:ascii="Garamond" w:eastAsia="Times New Roman" w:hAnsi="Garamond" w:cs="Times New Roman"/>
          <w:color w:val="222222"/>
          <w:lang w:eastAsia="en-GB"/>
        </w:rPr>
        <w:t>Paris</w:t>
      </w:r>
      <w:r w:rsidR="00836A51">
        <w:rPr>
          <w:rFonts w:ascii="Garamond" w:eastAsia="Times New Roman" w:hAnsi="Garamond" w:cs="Times New Roman"/>
          <w:color w:val="222222"/>
          <w:lang w:eastAsia="en-GB"/>
        </w:rPr>
        <w:t>)</w:t>
      </w:r>
      <w:r w:rsidR="00B13A87">
        <w:rPr>
          <w:rFonts w:ascii="Garamond" w:eastAsia="Times New Roman" w:hAnsi="Garamond" w:cs="Times New Roman"/>
          <w:color w:val="222222"/>
          <w:lang w:eastAsia="en-GB"/>
        </w:rPr>
        <w:t xml:space="preserve"> </w:t>
      </w:r>
      <w:r w:rsidR="00836A51">
        <w:rPr>
          <w:rFonts w:ascii="Garamond" w:eastAsia="Times New Roman" w:hAnsi="Garamond" w:cs="Times New Roman"/>
          <w:color w:val="222222"/>
          <w:lang w:eastAsia="en-GB"/>
        </w:rPr>
        <w:t xml:space="preserve">and </w:t>
      </w:r>
      <w:r w:rsidR="00B13A87">
        <w:rPr>
          <w:rFonts w:ascii="Garamond" w:eastAsia="Times New Roman" w:hAnsi="Garamond" w:cs="Times New Roman"/>
          <w:color w:val="222222"/>
          <w:lang w:eastAsia="en-GB"/>
        </w:rPr>
        <w:t>University College London with</w:t>
      </w:r>
      <w:r w:rsidR="00D51556">
        <w:rPr>
          <w:rFonts w:ascii="Garamond" w:eastAsia="Times New Roman" w:hAnsi="Garamond" w:cs="Times New Roman"/>
          <w:color w:val="222222"/>
          <w:lang w:eastAsia="en-GB"/>
        </w:rPr>
        <w:t xml:space="preserve"> the support of</w:t>
      </w:r>
      <w:r w:rsidR="00B13A87">
        <w:rPr>
          <w:rFonts w:ascii="Garamond" w:eastAsia="Times New Roman" w:hAnsi="Garamond" w:cs="Times New Roman"/>
          <w:color w:val="222222"/>
          <w:lang w:eastAsia="en-GB"/>
        </w:rPr>
        <w:t xml:space="preserve"> </w:t>
      </w:r>
      <w:proofErr w:type="spellStart"/>
      <w:r w:rsidR="0013330A">
        <w:rPr>
          <w:rFonts w:ascii="Garamond" w:eastAsia="Times New Roman" w:hAnsi="Garamond" w:cs="Times New Roman"/>
          <w:color w:val="222222"/>
          <w:lang w:eastAsia="en-GB"/>
        </w:rPr>
        <w:t>Translitterae</w:t>
      </w:r>
      <w:proofErr w:type="spellEnd"/>
      <w:r w:rsidR="0013330A">
        <w:rPr>
          <w:rFonts w:ascii="Garamond" w:eastAsia="Times New Roman" w:hAnsi="Garamond" w:cs="Times New Roman"/>
          <w:color w:val="222222"/>
          <w:lang w:eastAsia="en-GB"/>
        </w:rPr>
        <w:t xml:space="preserve"> PSL, ED540 </w:t>
      </w:r>
      <w:proofErr w:type="spellStart"/>
      <w:r w:rsidR="0013330A" w:rsidRPr="00D51556">
        <w:rPr>
          <w:rFonts w:ascii="Garamond" w:eastAsia="Times New Roman" w:hAnsi="Garamond" w:cs="Times New Roman"/>
          <w:i/>
          <w:color w:val="222222"/>
          <w:lang w:eastAsia="en-GB"/>
        </w:rPr>
        <w:t>Lettres</w:t>
      </w:r>
      <w:proofErr w:type="spellEnd"/>
      <w:r w:rsidR="0013330A" w:rsidRPr="00D51556">
        <w:rPr>
          <w:rFonts w:ascii="Garamond" w:eastAsia="Times New Roman" w:hAnsi="Garamond" w:cs="Times New Roman"/>
          <w:i/>
          <w:color w:val="222222"/>
          <w:lang w:eastAsia="en-GB"/>
        </w:rPr>
        <w:t>, Arts et Sciences</w:t>
      </w:r>
      <w:r w:rsidR="0013330A">
        <w:rPr>
          <w:rFonts w:ascii="Garamond" w:eastAsia="Times New Roman" w:hAnsi="Garamond" w:cs="Times New Roman"/>
          <w:color w:val="222222"/>
          <w:lang w:eastAsia="en-GB"/>
        </w:rPr>
        <w:t xml:space="preserve"> ENS, the Society for the Social History of Medicine</w:t>
      </w:r>
      <w:r>
        <w:rPr>
          <w:rFonts w:ascii="Garamond" w:eastAsia="Times New Roman" w:hAnsi="Garamond" w:cs="Times New Roman"/>
          <w:color w:val="222222"/>
          <w:lang w:eastAsia="en-GB"/>
        </w:rPr>
        <w:t xml:space="preserve">, and </w:t>
      </w:r>
      <w:proofErr w:type="spellStart"/>
      <w:r>
        <w:rPr>
          <w:rFonts w:ascii="Garamond" w:eastAsia="Times New Roman" w:hAnsi="Garamond" w:cs="Times New Roman"/>
          <w:color w:val="222222"/>
          <w:lang w:eastAsia="en-GB"/>
        </w:rPr>
        <w:t>Wellcome</w:t>
      </w:r>
      <w:proofErr w:type="spellEnd"/>
      <w:r>
        <w:rPr>
          <w:rFonts w:ascii="Garamond" w:eastAsia="Times New Roman" w:hAnsi="Garamond" w:cs="Times New Roman"/>
          <w:color w:val="222222"/>
          <w:lang w:eastAsia="en-GB"/>
        </w:rPr>
        <w:t xml:space="preserve"> </w:t>
      </w:r>
      <w:r w:rsidRPr="00AD7BC7">
        <w:rPr>
          <w:rFonts w:ascii="Garamond" w:eastAsia="Times New Roman" w:hAnsi="Garamond" w:cs="Times New Roman"/>
          <w:color w:val="222222"/>
          <w:lang w:eastAsia="en-GB"/>
        </w:rPr>
        <w:t xml:space="preserve">Trust </w:t>
      </w:r>
      <w:r w:rsidRPr="0018238E">
        <w:rPr>
          <w:rFonts w:ascii="Garamond" w:eastAsia="Times New Roman" w:hAnsi="Garamond" w:cs="Arial"/>
          <w:color w:val="222222"/>
          <w:shd w:val="clear" w:color="auto" w:fill="FFFFFF"/>
          <w:lang w:val="en-US" w:eastAsia="fr-FR"/>
        </w:rPr>
        <w:t>(grant #209835/Z/17/Z).</w:t>
      </w:r>
    </w:p>
    <w:p w14:paraId="0D028816" w14:textId="297409A6" w:rsidR="00B13A87" w:rsidRDefault="00B13A87" w:rsidP="000E46D6">
      <w:pPr>
        <w:pBdr>
          <w:bottom w:val="single" w:sz="4" w:space="1" w:color="auto"/>
        </w:pBdr>
        <w:jc w:val="center"/>
        <w:rPr>
          <w:rFonts w:ascii="Garamond" w:eastAsia="Times New Roman" w:hAnsi="Garamond" w:cs="Times New Roman"/>
          <w:color w:val="222222"/>
          <w:lang w:eastAsia="en-GB"/>
        </w:rPr>
      </w:pPr>
    </w:p>
    <w:p w14:paraId="63A2FCBF" w14:textId="77777777" w:rsidR="002A162B" w:rsidRDefault="002A162B" w:rsidP="000E46D6">
      <w:pPr>
        <w:pBdr>
          <w:bottom w:val="single" w:sz="4" w:space="1" w:color="auto"/>
        </w:pBdr>
        <w:jc w:val="center"/>
        <w:rPr>
          <w:rFonts w:ascii="Garamond" w:eastAsia="Times New Roman" w:hAnsi="Garamond" w:cs="Times New Roman"/>
          <w:color w:val="222222"/>
          <w:lang w:eastAsia="en-GB"/>
        </w:rPr>
      </w:pPr>
    </w:p>
    <w:p w14:paraId="04249696" w14:textId="03D27F25" w:rsidR="00AD7BC7" w:rsidRPr="0018238E" w:rsidRDefault="00AD7BC7" w:rsidP="000E46D6">
      <w:pPr>
        <w:pBdr>
          <w:bottom w:val="single" w:sz="4" w:space="1" w:color="auto"/>
        </w:pBdr>
        <w:jc w:val="center"/>
        <w:rPr>
          <w:rFonts w:ascii="Garamond" w:eastAsia="Times New Roman" w:hAnsi="Garamond" w:cs="Times New Roman"/>
          <w:caps/>
          <w:color w:val="222222"/>
          <w:lang w:val="fr-FR" w:eastAsia="en-GB"/>
        </w:rPr>
      </w:pPr>
      <w:r w:rsidRPr="0018238E">
        <w:rPr>
          <w:rFonts w:ascii="Garamond" w:eastAsia="Times New Roman" w:hAnsi="Garamond" w:cs="Times New Roman"/>
          <w:caps/>
          <w:color w:val="222222"/>
          <w:lang w:val="fr-FR" w:eastAsia="en-GB"/>
        </w:rPr>
        <w:t xml:space="preserve">23-24 </w:t>
      </w:r>
      <w:proofErr w:type="spellStart"/>
      <w:r w:rsidRPr="0018238E">
        <w:rPr>
          <w:rFonts w:ascii="Garamond" w:eastAsia="Times New Roman" w:hAnsi="Garamond" w:cs="Times New Roman"/>
          <w:color w:val="222222"/>
          <w:lang w:val="fr-FR" w:eastAsia="en-GB"/>
        </w:rPr>
        <w:t>September</w:t>
      </w:r>
      <w:proofErr w:type="spellEnd"/>
      <w:r w:rsidRPr="0018238E">
        <w:rPr>
          <w:rFonts w:ascii="Garamond" w:eastAsia="Times New Roman" w:hAnsi="Garamond" w:cs="Times New Roman"/>
          <w:caps/>
          <w:color w:val="222222"/>
          <w:lang w:val="fr-FR" w:eastAsia="en-GB"/>
        </w:rPr>
        <w:t xml:space="preserve"> 2022</w:t>
      </w:r>
    </w:p>
    <w:p w14:paraId="5704DFB8" w14:textId="46995A28" w:rsidR="00452616" w:rsidRPr="0018238E" w:rsidRDefault="000B45C0" w:rsidP="000E46D6">
      <w:pPr>
        <w:pBdr>
          <w:bottom w:val="single" w:sz="4" w:space="1" w:color="auto"/>
        </w:pBdr>
        <w:jc w:val="center"/>
        <w:rPr>
          <w:rFonts w:ascii="Garamond" w:eastAsia="Times New Roman" w:hAnsi="Garamond" w:cs="Times New Roman"/>
          <w:color w:val="222222"/>
          <w:lang w:val="fr-FR" w:eastAsia="en-GB"/>
        </w:rPr>
      </w:pPr>
      <w:r w:rsidRPr="0018238E">
        <w:rPr>
          <w:rFonts w:ascii="Garamond" w:eastAsia="Times New Roman" w:hAnsi="Garamond" w:cs="Times New Roman"/>
          <w:caps/>
          <w:color w:val="222222"/>
          <w:lang w:val="fr-FR" w:eastAsia="en-GB"/>
        </w:rPr>
        <w:t>é</w:t>
      </w:r>
      <w:r w:rsidR="00452616" w:rsidRPr="0018238E">
        <w:rPr>
          <w:rFonts w:ascii="Garamond" w:eastAsia="Times New Roman" w:hAnsi="Garamond" w:cs="Times New Roman"/>
          <w:color w:val="222222"/>
          <w:lang w:val="fr-FR" w:eastAsia="en-GB"/>
        </w:rPr>
        <w:t>cole Normale Supérieure</w:t>
      </w:r>
    </w:p>
    <w:p w14:paraId="6DEB77BF" w14:textId="6E40C8B5" w:rsidR="00452616" w:rsidRPr="0018238E" w:rsidRDefault="00452616" w:rsidP="000E46D6">
      <w:pPr>
        <w:pBdr>
          <w:bottom w:val="single" w:sz="4" w:space="1" w:color="auto"/>
        </w:pBdr>
        <w:jc w:val="center"/>
        <w:rPr>
          <w:rFonts w:ascii="Garamond" w:eastAsia="Times New Roman" w:hAnsi="Garamond" w:cs="Times New Roman"/>
          <w:color w:val="222222"/>
          <w:lang w:val="fr-FR" w:eastAsia="en-GB"/>
        </w:rPr>
      </w:pPr>
      <w:r w:rsidRPr="0018238E">
        <w:rPr>
          <w:rFonts w:ascii="Garamond" w:eastAsia="Times New Roman" w:hAnsi="Garamond" w:cs="Times New Roman"/>
          <w:color w:val="222222"/>
          <w:lang w:val="fr-FR" w:eastAsia="en-GB"/>
        </w:rPr>
        <w:t>45, rue d’Ulm</w:t>
      </w:r>
      <w:r w:rsidR="00431CBA" w:rsidRPr="0018238E">
        <w:rPr>
          <w:rFonts w:ascii="Garamond" w:eastAsia="Times New Roman" w:hAnsi="Garamond" w:cs="Times New Roman"/>
          <w:color w:val="222222"/>
          <w:lang w:val="fr-FR" w:eastAsia="en-GB"/>
        </w:rPr>
        <w:t xml:space="preserve">, </w:t>
      </w:r>
      <w:r w:rsidRPr="0018238E">
        <w:rPr>
          <w:rFonts w:ascii="Garamond" w:eastAsia="Times New Roman" w:hAnsi="Garamond" w:cs="Times New Roman"/>
          <w:color w:val="222222"/>
          <w:lang w:val="fr-FR" w:eastAsia="en-GB"/>
        </w:rPr>
        <w:t>75005 Paris</w:t>
      </w:r>
    </w:p>
    <w:p w14:paraId="4D0CB628" w14:textId="1D09FC7E" w:rsidR="004079A0" w:rsidRDefault="00452616" w:rsidP="002A162B">
      <w:pPr>
        <w:pBdr>
          <w:bottom w:val="single" w:sz="4" w:space="1" w:color="auto"/>
        </w:pBdr>
        <w:jc w:val="center"/>
        <w:rPr>
          <w:rFonts w:ascii="Garamond" w:eastAsia="Times New Roman" w:hAnsi="Garamond" w:cs="Times New Roman"/>
          <w:color w:val="222222"/>
          <w:lang w:eastAsia="en-GB"/>
        </w:rPr>
      </w:pPr>
      <w:r>
        <w:rPr>
          <w:rFonts w:ascii="Garamond" w:eastAsia="Times New Roman" w:hAnsi="Garamond" w:cs="Times New Roman"/>
          <w:color w:val="222222"/>
          <w:lang w:eastAsia="en-GB"/>
        </w:rPr>
        <w:t xml:space="preserve">Salle </w:t>
      </w:r>
      <w:proofErr w:type="spellStart"/>
      <w:r>
        <w:rPr>
          <w:rFonts w:ascii="Garamond" w:eastAsia="Times New Roman" w:hAnsi="Garamond" w:cs="Times New Roman"/>
          <w:color w:val="222222"/>
          <w:lang w:eastAsia="en-GB"/>
        </w:rPr>
        <w:t>Dussane</w:t>
      </w:r>
      <w:proofErr w:type="spellEnd"/>
    </w:p>
    <w:p w14:paraId="6B396B34" w14:textId="77777777" w:rsidR="004079A0" w:rsidRDefault="004079A0" w:rsidP="002A162B">
      <w:pPr>
        <w:pBdr>
          <w:bottom w:val="single" w:sz="4" w:space="1" w:color="auto"/>
        </w:pBdr>
        <w:rPr>
          <w:rFonts w:ascii="Garamond" w:eastAsia="Times New Roman" w:hAnsi="Garamond" w:cs="Times New Roman"/>
          <w:color w:val="222222"/>
          <w:lang w:eastAsia="en-GB"/>
        </w:rPr>
      </w:pPr>
    </w:p>
    <w:p w14:paraId="7F458F3C" w14:textId="23C861E1" w:rsidR="000E46D6" w:rsidRDefault="000E46D6" w:rsidP="002A162B">
      <w:pPr>
        <w:rPr>
          <w:lang w:eastAsia="en-GB"/>
        </w:rPr>
      </w:pPr>
    </w:p>
    <w:p w14:paraId="30754D29" w14:textId="08DBA5EA" w:rsidR="000E46D6" w:rsidRDefault="000E46D6" w:rsidP="002A162B">
      <w:pPr>
        <w:jc w:val="center"/>
        <w:rPr>
          <w:lang w:eastAsia="en-GB"/>
        </w:rPr>
      </w:pPr>
      <w:r>
        <w:rPr>
          <w:noProof/>
          <w:lang w:val="fr-FR" w:eastAsia="fr-FR"/>
        </w:rPr>
        <w:drawing>
          <wp:inline distT="0" distB="0" distL="0" distR="0" wp14:anchorId="2A81BB49" wp14:editId="301FC2FC">
            <wp:extent cx="747761" cy="864215"/>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ihmc-couleur-court-300dpi.jpg"/>
                    <pic:cNvPicPr/>
                  </pic:nvPicPr>
                  <pic:blipFill>
                    <a:blip r:embed="rId6"/>
                    <a:stretch>
                      <a:fillRect/>
                    </a:stretch>
                  </pic:blipFill>
                  <pic:spPr>
                    <a:xfrm>
                      <a:off x="0" y="0"/>
                      <a:ext cx="766345" cy="885693"/>
                    </a:xfrm>
                    <a:prstGeom prst="rect">
                      <a:avLst/>
                    </a:prstGeom>
                  </pic:spPr>
                </pic:pic>
              </a:graphicData>
            </a:graphic>
          </wp:inline>
        </w:drawing>
      </w:r>
      <w:r w:rsidR="00016EA6">
        <w:rPr>
          <w:lang w:eastAsia="en-GB"/>
        </w:rPr>
        <w:tab/>
      </w:r>
      <w:r w:rsidR="00016EA6">
        <w:rPr>
          <w:lang w:eastAsia="en-GB"/>
        </w:rPr>
        <w:tab/>
      </w:r>
      <w:r w:rsidR="0051236C">
        <w:rPr>
          <w:noProof/>
          <w:lang w:val="fr-FR" w:eastAsia="fr-FR"/>
        </w:rPr>
        <w:drawing>
          <wp:inline distT="0" distB="0" distL="0" distR="0" wp14:anchorId="4ADF8998" wp14:editId="28ABB2CD">
            <wp:extent cx="1859796" cy="54824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7"/>
                    <a:stretch>
                      <a:fillRect/>
                    </a:stretch>
                  </pic:blipFill>
                  <pic:spPr>
                    <a:xfrm>
                      <a:off x="0" y="0"/>
                      <a:ext cx="1943035" cy="572785"/>
                    </a:xfrm>
                    <a:prstGeom prst="rect">
                      <a:avLst/>
                    </a:prstGeom>
                  </pic:spPr>
                </pic:pic>
              </a:graphicData>
            </a:graphic>
          </wp:inline>
        </w:drawing>
      </w:r>
      <w:r w:rsidR="00016EA6">
        <w:rPr>
          <w:lang w:eastAsia="en-GB"/>
        </w:rPr>
        <w:tab/>
      </w:r>
      <w:r w:rsidR="00016EA6">
        <w:rPr>
          <w:lang w:eastAsia="en-GB"/>
        </w:rPr>
        <w:tab/>
      </w:r>
      <w:r w:rsidR="0051236C">
        <w:rPr>
          <w:noProof/>
          <w:lang w:val="fr-FR" w:eastAsia="fr-FR"/>
        </w:rPr>
        <w:drawing>
          <wp:inline distT="0" distB="0" distL="0" distR="0" wp14:anchorId="12F4E01E" wp14:editId="7B91CBE8">
            <wp:extent cx="753174" cy="75317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1.jpg"/>
                    <pic:cNvPicPr/>
                  </pic:nvPicPr>
                  <pic:blipFill>
                    <a:blip r:embed="rId8"/>
                    <a:stretch>
                      <a:fillRect/>
                    </a:stretch>
                  </pic:blipFill>
                  <pic:spPr>
                    <a:xfrm>
                      <a:off x="0" y="0"/>
                      <a:ext cx="765416" cy="765416"/>
                    </a:xfrm>
                    <a:prstGeom prst="rect">
                      <a:avLst/>
                    </a:prstGeom>
                  </pic:spPr>
                </pic:pic>
              </a:graphicData>
            </a:graphic>
          </wp:inline>
        </w:drawing>
      </w:r>
    </w:p>
    <w:p w14:paraId="5E7A432A" w14:textId="1245049C" w:rsidR="0051236C" w:rsidRDefault="0051236C" w:rsidP="002A162B">
      <w:pPr>
        <w:rPr>
          <w:lang w:eastAsia="en-GB"/>
        </w:rPr>
      </w:pPr>
    </w:p>
    <w:p w14:paraId="0965933F" w14:textId="4AA36A0C" w:rsidR="00237F07" w:rsidRDefault="000E46D6" w:rsidP="002A162B">
      <w:pPr>
        <w:jc w:val="center"/>
        <w:rPr>
          <w:rFonts w:ascii="Garamond" w:eastAsia="Times New Roman" w:hAnsi="Garamond" w:cs="Arial"/>
          <w:color w:val="222222"/>
          <w:lang w:val="en-US" w:eastAsia="fr-FR"/>
        </w:rPr>
      </w:pPr>
      <w:r>
        <w:rPr>
          <w:rFonts w:ascii="Garamond" w:eastAsia="Times New Roman" w:hAnsi="Garamond" w:cs="Times New Roman"/>
          <w:noProof/>
          <w:color w:val="222222"/>
          <w:lang w:val="fr-FR" w:eastAsia="fr-FR"/>
        </w:rPr>
        <w:drawing>
          <wp:inline distT="0" distB="0" distL="0" distR="0" wp14:anchorId="55D66F2B" wp14:editId="542CC302">
            <wp:extent cx="813069" cy="81306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a:blip r:embed="rId9"/>
                    <a:stretch>
                      <a:fillRect/>
                    </a:stretch>
                  </pic:blipFill>
                  <pic:spPr>
                    <a:xfrm>
                      <a:off x="0" y="0"/>
                      <a:ext cx="826586" cy="826586"/>
                    </a:xfrm>
                    <a:prstGeom prst="rect">
                      <a:avLst/>
                    </a:prstGeom>
                  </pic:spPr>
                </pic:pic>
              </a:graphicData>
            </a:graphic>
          </wp:inline>
        </w:drawing>
      </w:r>
      <w:r w:rsidR="00016EA6">
        <w:tab/>
      </w:r>
      <w:r w:rsidR="00016EA6">
        <w:tab/>
      </w:r>
      <w:r w:rsidR="0051236C">
        <w:fldChar w:fldCharType="begin"/>
      </w:r>
      <w:r w:rsidR="00E3307B">
        <w:instrText xml:space="preserve"> INCLUDEPICTURE "C:\\var\\folders\\y_\\grj5rbtx3c9_s0ndr8xj1_740000gr\\T\\com.microsoft.Word\\WebArchiveCopyPasteTempFiles\\0?ui=2&amp;ik=7566cc8634&amp;attid=0.1&amp;permmsgid=msg-f1735531901262148383&amp;th=1815d911a716b31f&amp;view=att&amp;disp=inline" \* MERGEFORMAT </w:instrText>
      </w:r>
      <w:r w:rsidR="0051236C">
        <w:fldChar w:fldCharType="separate"/>
      </w:r>
      <w:r w:rsidR="0051236C">
        <w:rPr>
          <w:noProof/>
          <w:lang w:val="fr-FR" w:eastAsia="fr-FR"/>
        </w:rPr>
        <w:drawing>
          <wp:inline distT="0" distB="0" distL="0" distR="0" wp14:anchorId="2E82AF40" wp14:editId="5B195392">
            <wp:extent cx="838555" cy="818404"/>
            <wp:effectExtent l="0" t="0" r="0" b="0"/>
            <wp:docPr id="5" name="Image 5" descr="Displaying ecole-doctoral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ecole-doctorale-5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794" cy="857676"/>
                    </a:xfrm>
                    <a:prstGeom prst="rect">
                      <a:avLst/>
                    </a:prstGeom>
                    <a:noFill/>
                    <a:ln>
                      <a:noFill/>
                    </a:ln>
                  </pic:spPr>
                </pic:pic>
              </a:graphicData>
            </a:graphic>
          </wp:inline>
        </w:drawing>
      </w:r>
      <w:r w:rsidR="0051236C">
        <w:fldChar w:fldCharType="end"/>
      </w:r>
      <w:r w:rsidR="00016EA6">
        <w:tab/>
      </w:r>
      <w:r w:rsidR="00016EA6">
        <w:tab/>
      </w:r>
      <w:r w:rsidR="0051236C">
        <w:rPr>
          <w:rFonts w:ascii="Garamond" w:eastAsia="Times New Roman" w:hAnsi="Garamond" w:cs="Times New Roman"/>
          <w:noProof/>
          <w:color w:val="222222"/>
          <w:lang w:val="fr-FR" w:eastAsia="fr-FR"/>
        </w:rPr>
        <w:drawing>
          <wp:inline distT="0" distB="0" distL="0" distR="0" wp14:anchorId="6E0BE943" wp14:editId="7DE62937">
            <wp:extent cx="2366116" cy="808466"/>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SL-T (v)-couleur.png"/>
                    <pic:cNvPicPr/>
                  </pic:nvPicPr>
                  <pic:blipFill>
                    <a:blip r:embed="rId11"/>
                    <a:stretch>
                      <a:fillRect/>
                    </a:stretch>
                  </pic:blipFill>
                  <pic:spPr>
                    <a:xfrm>
                      <a:off x="0" y="0"/>
                      <a:ext cx="2421607" cy="827427"/>
                    </a:xfrm>
                    <a:prstGeom prst="rect">
                      <a:avLst/>
                    </a:prstGeom>
                  </pic:spPr>
                </pic:pic>
              </a:graphicData>
            </a:graphic>
          </wp:inline>
        </w:drawing>
      </w:r>
    </w:p>
    <w:p w14:paraId="2EDF207B" w14:textId="77777777" w:rsidR="00237F07" w:rsidRPr="00237F07" w:rsidRDefault="00237F07" w:rsidP="00237F07">
      <w:pPr>
        <w:jc w:val="both"/>
        <w:rPr>
          <w:rFonts w:ascii="Arial" w:eastAsia="Times New Roman" w:hAnsi="Arial" w:cs="Arial"/>
          <w:color w:val="222222"/>
          <w:lang w:val="en-US" w:eastAsia="fr-FR"/>
        </w:rPr>
      </w:pPr>
      <w:r w:rsidRPr="00237F07">
        <w:rPr>
          <w:rFonts w:ascii="Garamond" w:eastAsia="Times New Roman" w:hAnsi="Garamond" w:cs="Arial"/>
          <w:color w:val="222222"/>
          <w:lang w:val="en-US" w:eastAsia="fr-FR"/>
        </w:rPr>
        <w:lastRenderedPageBreak/>
        <w:t xml:space="preserve">In the past decades, historians of medicine and science have </w:t>
      </w:r>
      <w:proofErr w:type="spellStart"/>
      <w:r w:rsidRPr="00237F07">
        <w:rPr>
          <w:rFonts w:ascii="Garamond" w:eastAsia="Times New Roman" w:hAnsi="Garamond" w:cs="Arial"/>
          <w:color w:val="222222"/>
          <w:lang w:val="en-US" w:eastAsia="fr-FR"/>
        </w:rPr>
        <w:t>scrutinised</w:t>
      </w:r>
      <w:proofErr w:type="spellEnd"/>
      <w:r w:rsidRPr="00237F07">
        <w:rPr>
          <w:rFonts w:ascii="Garamond" w:eastAsia="Times New Roman" w:hAnsi="Garamond" w:cs="Arial"/>
          <w:color w:val="222222"/>
          <w:lang w:val="en-US" w:eastAsia="fr-FR"/>
        </w:rPr>
        <w:t xml:space="preserve"> early modern scholarly practices and book cultures, rediscovered genres of medical writing and reframed key issues concerning the relation between theory and practice. New thriving scholarship has delved into the production and transfer of medical knowledge, and has offered new histories on practices of bedside teaching and other forms of training. These research trends, however, have only tangentially touched upon surgery. Historians of surgery have instead largely focused upon mapping the contours of a very elusive occupational group. While excellent studies have illuminated medieval and renaissance </w:t>
      </w:r>
      <w:r w:rsidRPr="00237F07">
        <w:rPr>
          <w:rFonts w:ascii="Garamond" w:eastAsia="Times New Roman" w:hAnsi="Garamond" w:cs="Arial"/>
          <w:i/>
          <w:iCs/>
          <w:color w:val="222222"/>
          <w:lang w:val="en-US" w:eastAsia="fr-FR"/>
        </w:rPr>
        <w:t>learned</w:t>
      </w:r>
      <w:r w:rsidRPr="00237F07">
        <w:rPr>
          <w:rFonts w:ascii="Garamond" w:eastAsia="Times New Roman" w:hAnsi="Garamond" w:cs="Arial"/>
          <w:color w:val="222222"/>
          <w:lang w:val="en-US" w:eastAsia="fr-FR"/>
        </w:rPr>
        <w:t> surgery, the quotidian knowledge cultures of vernacular practitioners warrant further exploration. This is particularly the case for the 16</w:t>
      </w:r>
      <w:r w:rsidRPr="00237F07">
        <w:rPr>
          <w:rFonts w:ascii="Garamond" w:eastAsia="Times New Roman" w:hAnsi="Garamond" w:cs="Arial"/>
          <w:color w:val="222222"/>
          <w:vertAlign w:val="superscript"/>
          <w:lang w:val="en-US" w:eastAsia="fr-FR"/>
        </w:rPr>
        <w:t>th</w:t>
      </w:r>
      <w:r w:rsidRPr="00237F07">
        <w:rPr>
          <w:rFonts w:ascii="Garamond" w:eastAsia="Times New Roman" w:hAnsi="Garamond" w:cs="Arial"/>
          <w:color w:val="222222"/>
          <w:lang w:val="en-US" w:eastAsia="fr-FR"/>
        </w:rPr>
        <w:t> to 18</w:t>
      </w:r>
      <w:r w:rsidRPr="00237F07">
        <w:rPr>
          <w:rFonts w:ascii="Garamond" w:eastAsia="Times New Roman" w:hAnsi="Garamond" w:cs="Arial"/>
          <w:color w:val="222222"/>
          <w:vertAlign w:val="superscript"/>
          <w:lang w:val="en-US" w:eastAsia="fr-FR"/>
        </w:rPr>
        <w:t>th</w:t>
      </w:r>
      <w:r w:rsidRPr="00237F07">
        <w:rPr>
          <w:rFonts w:ascii="Garamond" w:eastAsia="Times New Roman" w:hAnsi="Garamond" w:cs="Arial"/>
          <w:color w:val="222222"/>
          <w:lang w:val="en-US" w:eastAsia="fr-FR"/>
        </w:rPr>
        <w:t xml:space="preserve"> centuries, where little scholarly attention has been devoted to surgical education and training. Although scholars agree that surgery was a highly mobile activity, implying different skills and levels of literacy and learning, not much is known about how these were actually acquired by practitioners across their life-course, diverse as they were from the modest </w:t>
      </w:r>
      <w:proofErr w:type="spellStart"/>
      <w:r w:rsidRPr="00237F07">
        <w:rPr>
          <w:rFonts w:ascii="Garamond" w:eastAsia="Times New Roman" w:hAnsi="Garamond" w:cs="Arial"/>
          <w:color w:val="222222"/>
          <w:lang w:val="en-US" w:eastAsia="fr-FR"/>
        </w:rPr>
        <w:t>bloodletter</w:t>
      </w:r>
      <w:proofErr w:type="spellEnd"/>
      <w:r w:rsidRPr="00237F07">
        <w:rPr>
          <w:rFonts w:ascii="Garamond" w:eastAsia="Times New Roman" w:hAnsi="Garamond" w:cs="Arial"/>
          <w:color w:val="222222"/>
          <w:lang w:val="en-US" w:eastAsia="fr-FR"/>
        </w:rPr>
        <w:t xml:space="preserve"> to the </w:t>
      </w:r>
      <w:r w:rsidRPr="00237F07">
        <w:rPr>
          <w:rFonts w:ascii="Garamond" w:eastAsia="Times New Roman" w:hAnsi="Garamond" w:cs="Arial"/>
          <w:lang w:val="en-US" w:eastAsia="fr-FR"/>
        </w:rPr>
        <w:t xml:space="preserve">university-trained surgeon. Moreover, the relationship of theory and practice in this branch of medicine that inherently featured a bigger role for manual intervention and was often </w:t>
      </w:r>
      <w:proofErr w:type="spellStart"/>
      <w:r w:rsidRPr="00237F07">
        <w:rPr>
          <w:rFonts w:ascii="Garamond" w:eastAsia="Times New Roman" w:hAnsi="Garamond" w:cs="Arial"/>
          <w:lang w:val="en-US" w:eastAsia="fr-FR"/>
        </w:rPr>
        <w:t>characterised</w:t>
      </w:r>
      <w:proofErr w:type="spellEnd"/>
      <w:r w:rsidRPr="00237F07">
        <w:rPr>
          <w:rFonts w:ascii="Garamond" w:eastAsia="Times New Roman" w:hAnsi="Garamond" w:cs="Arial"/>
          <w:lang w:val="en-US" w:eastAsia="fr-FR"/>
        </w:rPr>
        <w:t xml:space="preserve"> as the operative part of medicine, remains relatively unproblematized and to some extent still </w:t>
      </w:r>
      <w:proofErr w:type="spellStart"/>
      <w:r w:rsidRPr="00237F07">
        <w:rPr>
          <w:rFonts w:ascii="Garamond" w:eastAsia="Times New Roman" w:hAnsi="Garamond" w:cs="Arial"/>
          <w:lang w:val="en-US" w:eastAsia="fr-FR"/>
        </w:rPr>
        <w:t>dependant</w:t>
      </w:r>
      <w:proofErr w:type="spellEnd"/>
      <w:r w:rsidRPr="00237F07">
        <w:rPr>
          <w:rFonts w:ascii="Garamond" w:eastAsia="Times New Roman" w:hAnsi="Garamond" w:cs="Arial"/>
          <w:lang w:val="en-US" w:eastAsia="fr-FR"/>
        </w:rPr>
        <w:t xml:space="preserve"> on modern understandings of surgery. This conference aims to extend our understanding of surgical training and education across Europe c. 1500-1800 by examining books, images, instruments and other learning aids and charting their role in the transfer of know-how and skills. </w:t>
      </w:r>
    </w:p>
    <w:p w14:paraId="03E7689F" w14:textId="7EC70440" w:rsidR="00CB60ED" w:rsidRPr="002A162B" w:rsidRDefault="00CB60ED" w:rsidP="009E2728">
      <w:pPr>
        <w:pBdr>
          <w:bottom w:val="single" w:sz="4" w:space="1" w:color="auto"/>
        </w:pBdr>
        <w:rPr>
          <w:rFonts w:ascii="Garamond" w:eastAsia="Times New Roman" w:hAnsi="Garamond" w:cs="Times New Roman"/>
          <w:color w:val="222222"/>
          <w:lang w:eastAsia="en-GB"/>
        </w:rPr>
      </w:pPr>
    </w:p>
    <w:p w14:paraId="03DEF166" w14:textId="33FAF56D" w:rsidR="000E46D6" w:rsidRDefault="000E46D6" w:rsidP="000E46D6"/>
    <w:p w14:paraId="00870C7C" w14:textId="7EC7CC69" w:rsidR="00145493" w:rsidRPr="002A162B" w:rsidRDefault="00145493" w:rsidP="002A162B">
      <w:pPr>
        <w:spacing w:before="240" w:after="240"/>
        <w:rPr>
          <w:rFonts w:ascii="Garamond" w:eastAsia="Times New Roman" w:hAnsi="Garamond" w:cs="Times New Roman"/>
          <w:b/>
          <w:bCs/>
          <w:color w:val="000000"/>
          <w:sz w:val="32"/>
          <w:szCs w:val="32"/>
          <w:lang w:eastAsia="en-GB"/>
        </w:rPr>
      </w:pPr>
      <w:r w:rsidRPr="002A162B">
        <w:rPr>
          <w:rFonts w:ascii="Garamond" w:eastAsia="Times New Roman" w:hAnsi="Garamond" w:cs="Times New Roman"/>
          <w:b/>
          <w:bCs/>
          <w:color w:val="222222"/>
          <w:sz w:val="32"/>
          <w:szCs w:val="32"/>
          <w:lang w:val="en-US" w:eastAsia="en-GB"/>
        </w:rPr>
        <w:t>Friday, September 23</w:t>
      </w:r>
      <w:r w:rsidRPr="002A162B">
        <w:rPr>
          <w:rFonts w:ascii="Garamond" w:eastAsia="Times New Roman" w:hAnsi="Garamond" w:cs="Times New Roman"/>
          <w:b/>
          <w:bCs/>
          <w:color w:val="222222"/>
          <w:sz w:val="32"/>
          <w:szCs w:val="32"/>
          <w:vertAlign w:val="superscript"/>
          <w:lang w:val="en-US" w:eastAsia="en-GB"/>
        </w:rPr>
        <w:t>rd</w:t>
      </w:r>
      <w:r w:rsidR="002079C6" w:rsidRPr="002A162B">
        <w:rPr>
          <w:rFonts w:ascii="Garamond" w:eastAsia="Times New Roman" w:hAnsi="Garamond" w:cs="Times New Roman"/>
          <w:b/>
          <w:bCs/>
          <w:color w:val="222222"/>
          <w:sz w:val="32"/>
          <w:szCs w:val="32"/>
          <w:lang w:val="en-US" w:eastAsia="en-GB"/>
        </w:rPr>
        <w:t>, 2022</w:t>
      </w:r>
    </w:p>
    <w:p w14:paraId="73D42252" w14:textId="36994BE7" w:rsidR="009E2728" w:rsidRPr="00DC0523" w:rsidRDefault="006D2432" w:rsidP="000833D3">
      <w:pPr>
        <w:ind w:right="-478"/>
        <w:rPr>
          <w:rFonts w:ascii="Garamond" w:eastAsia="Times New Roman" w:hAnsi="Garamond" w:cs="Times New Roman"/>
          <w:color w:val="222222"/>
          <w:lang w:val="en-US" w:eastAsia="en-GB"/>
        </w:rPr>
      </w:pPr>
      <w:r w:rsidRPr="00DC0523">
        <w:rPr>
          <w:rFonts w:ascii="Garamond" w:eastAsia="Times New Roman" w:hAnsi="Garamond" w:cs="Times New Roman"/>
          <w:b/>
          <w:bCs/>
          <w:color w:val="222222"/>
          <w:lang w:val="en-US" w:eastAsia="en-GB"/>
        </w:rPr>
        <w:t>9</w:t>
      </w:r>
      <w:r w:rsidR="002079C6" w:rsidRPr="00DC0523">
        <w:rPr>
          <w:rFonts w:ascii="Garamond" w:eastAsia="Times New Roman" w:hAnsi="Garamond" w:cs="Times New Roman"/>
          <w:b/>
          <w:bCs/>
          <w:color w:val="222222"/>
          <w:lang w:val="en-US" w:eastAsia="en-GB"/>
        </w:rPr>
        <w:t>:</w:t>
      </w:r>
      <w:r w:rsidRPr="00DC0523">
        <w:rPr>
          <w:rFonts w:ascii="Garamond" w:eastAsia="Times New Roman" w:hAnsi="Garamond" w:cs="Times New Roman"/>
          <w:b/>
          <w:bCs/>
          <w:color w:val="222222"/>
          <w:lang w:val="en-US" w:eastAsia="en-GB"/>
        </w:rPr>
        <w:t>45</w:t>
      </w:r>
      <w:r w:rsidR="00145493" w:rsidRPr="00DC0523">
        <w:rPr>
          <w:rFonts w:ascii="Garamond" w:eastAsia="Times New Roman" w:hAnsi="Garamond" w:cs="Times New Roman"/>
          <w:color w:val="222222"/>
          <w:lang w:val="en-US" w:eastAsia="en-GB"/>
        </w:rPr>
        <w:t xml:space="preserve"> </w:t>
      </w:r>
      <w:r w:rsidR="00145493" w:rsidRPr="00DC0523">
        <w:rPr>
          <w:rFonts w:ascii="Garamond" w:eastAsia="Times New Roman" w:hAnsi="Garamond" w:cs="Times New Roman"/>
          <w:color w:val="222222"/>
          <w:lang w:val="en-US" w:eastAsia="en-GB"/>
        </w:rPr>
        <w:tab/>
      </w:r>
      <w:r w:rsidR="00145493" w:rsidRPr="00DC0523">
        <w:rPr>
          <w:rFonts w:ascii="Garamond" w:eastAsia="Times New Roman" w:hAnsi="Garamond" w:cs="Times New Roman"/>
          <w:color w:val="222222"/>
          <w:lang w:val="en-US" w:eastAsia="en-GB"/>
        </w:rPr>
        <w:tab/>
      </w:r>
      <w:r w:rsidR="009B7A37">
        <w:rPr>
          <w:rFonts w:ascii="Garamond" w:eastAsia="Times New Roman" w:hAnsi="Garamond" w:cs="Times New Roman"/>
          <w:color w:val="222222"/>
          <w:lang w:val="en-US" w:eastAsia="en-GB"/>
        </w:rPr>
        <w:tab/>
      </w:r>
      <w:r w:rsidR="00016EA6">
        <w:rPr>
          <w:rFonts w:ascii="Garamond" w:eastAsia="Times New Roman" w:hAnsi="Garamond" w:cs="Times New Roman"/>
          <w:color w:val="222222"/>
          <w:lang w:val="en-US" w:eastAsia="en-GB"/>
        </w:rPr>
        <w:t>Welcome</w:t>
      </w:r>
      <w:r w:rsidR="008C0A13">
        <w:rPr>
          <w:rFonts w:ascii="Garamond" w:eastAsia="Times New Roman" w:hAnsi="Garamond" w:cs="Times New Roman"/>
          <w:color w:val="222222"/>
          <w:lang w:val="en-US" w:eastAsia="en-GB"/>
        </w:rPr>
        <w:t>:</w:t>
      </w:r>
      <w:r w:rsidR="008C0A13" w:rsidRPr="008C0A13">
        <w:rPr>
          <w:rFonts w:ascii="Garamond" w:eastAsia="Times New Roman" w:hAnsi="Garamond" w:cs="Times New Roman"/>
          <w:color w:val="222222"/>
          <w:lang w:val="en-US" w:eastAsia="en-GB"/>
        </w:rPr>
        <w:t xml:space="preserve"> </w:t>
      </w:r>
      <w:r w:rsidR="008C0A13" w:rsidRPr="00DC0523">
        <w:rPr>
          <w:rFonts w:ascii="Garamond" w:eastAsia="Times New Roman" w:hAnsi="Garamond" w:cs="Times New Roman"/>
          <w:color w:val="222222"/>
          <w:lang w:val="en-US" w:eastAsia="en-GB"/>
        </w:rPr>
        <w:t xml:space="preserve">Maria </w:t>
      </w:r>
      <w:proofErr w:type="spellStart"/>
      <w:r w:rsidR="008C0A13" w:rsidRPr="00DC0523">
        <w:rPr>
          <w:rFonts w:ascii="Garamond" w:eastAsia="Times New Roman" w:hAnsi="Garamond" w:cs="Times New Roman"/>
          <w:color w:val="222222"/>
          <w:lang w:val="en-US" w:eastAsia="en-GB"/>
        </w:rPr>
        <w:t>Pia</w:t>
      </w:r>
      <w:proofErr w:type="spellEnd"/>
      <w:r w:rsidR="008C0A13" w:rsidRPr="00DC0523">
        <w:rPr>
          <w:rFonts w:ascii="Garamond" w:eastAsia="Times New Roman" w:hAnsi="Garamond" w:cs="Times New Roman"/>
          <w:color w:val="222222"/>
          <w:lang w:val="en-US" w:eastAsia="en-GB"/>
        </w:rPr>
        <w:t xml:space="preserve"> </w:t>
      </w:r>
      <w:proofErr w:type="spellStart"/>
      <w:r w:rsidR="008C0A13" w:rsidRPr="00DC0523">
        <w:rPr>
          <w:rFonts w:ascii="Garamond" w:eastAsia="Times New Roman" w:hAnsi="Garamond" w:cs="Times New Roman"/>
          <w:color w:val="222222"/>
          <w:lang w:val="en-US" w:eastAsia="en-GB"/>
        </w:rPr>
        <w:t>Donato</w:t>
      </w:r>
      <w:proofErr w:type="spellEnd"/>
      <w:r w:rsidR="008C0A13">
        <w:rPr>
          <w:rFonts w:ascii="Garamond" w:eastAsia="Times New Roman" w:hAnsi="Garamond" w:cs="Times New Roman"/>
          <w:color w:val="222222"/>
          <w:lang w:val="en-US" w:eastAsia="en-GB"/>
        </w:rPr>
        <w:t>, CNRS/IHMC</w:t>
      </w:r>
    </w:p>
    <w:p w14:paraId="4BCFC3F6" w14:textId="77777777" w:rsidR="00145493" w:rsidRPr="00DC0523" w:rsidRDefault="00145493" w:rsidP="00145493">
      <w:pPr>
        <w:rPr>
          <w:rFonts w:ascii="Garamond" w:eastAsia="Times New Roman" w:hAnsi="Garamond" w:cs="Times New Roman"/>
          <w:color w:val="222222"/>
          <w:lang w:val="en-US" w:eastAsia="en-GB"/>
        </w:rPr>
      </w:pPr>
    </w:p>
    <w:p w14:paraId="28EABEB2" w14:textId="7F8ADF6A" w:rsidR="00145493" w:rsidRPr="00016EA6" w:rsidRDefault="00145493" w:rsidP="00145493">
      <w:pPr>
        <w:rPr>
          <w:rFonts w:ascii="Garamond" w:eastAsia="Times New Roman" w:hAnsi="Garamond" w:cs="Times New Roman"/>
          <w:color w:val="222222"/>
          <w:lang w:val="en-US" w:eastAsia="en-GB"/>
        </w:rPr>
      </w:pPr>
      <w:r w:rsidRPr="00016EA6">
        <w:rPr>
          <w:rFonts w:ascii="Garamond" w:eastAsia="Times New Roman" w:hAnsi="Garamond" w:cs="Times New Roman"/>
          <w:b/>
          <w:bCs/>
          <w:color w:val="222222"/>
          <w:lang w:val="en-US" w:eastAsia="en-GB"/>
        </w:rPr>
        <w:t>10</w:t>
      </w:r>
      <w:r w:rsidR="009E2728" w:rsidRPr="00016EA6">
        <w:rPr>
          <w:rFonts w:ascii="Garamond" w:eastAsia="Times New Roman" w:hAnsi="Garamond" w:cs="Times New Roman"/>
          <w:b/>
          <w:bCs/>
          <w:color w:val="222222"/>
          <w:lang w:val="en-US" w:eastAsia="en-GB"/>
        </w:rPr>
        <w:t>:</w:t>
      </w:r>
      <w:r w:rsidR="006D2432" w:rsidRPr="00016EA6">
        <w:rPr>
          <w:rFonts w:ascii="Garamond" w:eastAsia="Times New Roman" w:hAnsi="Garamond" w:cs="Times New Roman"/>
          <w:b/>
          <w:bCs/>
          <w:color w:val="222222"/>
          <w:lang w:val="en-US" w:eastAsia="en-GB"/>
        </w:rPr>
        <w:t>00</w:t>
      </w:r>
      <w:r w:rsidRPr="00016EA6">
        <w:rPr>
          <w:rFonts w:ascii="Garamond" w:eastAsia="Times New Roman" w:hAnsi="Garamond" w:cs="Times New Roman"/>
          <w:b/>
          <w:bCs/>
          <w:color w:val="222222"/>
          <w:lang w:val="en-US" w:eastAsia="en-GB"/>
        </w:rPr>
        <w:t>-11</w:t>
      </w:r>
      <w:r w:rsidR="002079C6" w:rsidRPr="00016EA6">
        <w:rPr>
          <w:rFonts w:ascii="Garamond" w:eastAsia="Times New Roman" w:hAnsi="Garamond" w:cs="Times New Roman"/>
          <w:b/>
          <w:bCs/>
          <w:color w:val="222222"/>
          <w:lang w:val="en-US" w:eastAsia="en-GB"/>
        </w:rPr>
        <w:t>:</w:t>
      </w:r>
      <w:r w:rsidR="006D2432" w:rsidRPr="00016EA6">
        <w:rPr>
          <w:rFonts w:ascii="Garamond" w:eastAsia="Times New Roman" w:hAnsi="Garamond" w:cs="Times New Roman"/>
          <w:b/>
          <w:bCs/>
          <w:color w:val="222222"/>
          <w:lang w:val="en-US" w:eastAsia="en-GB"/>
        </w:rPr>
        <w:t>15</w:t>
      </w:r>
      <w:r w:rsidRPr="00016EA6">
        <w:rPr>
          <w:rFonts w:ascii="Garamond" w:eastAsia="Times New Roman" w:hAnsi="Garamond" w:cs="Times New Roman"/>
          <w:b/>
          <w:bCs/>
          <w:color w:val="222222"/>
          <w:lang w:val="en-US" w:eastAsia="en-GB"/>
        </w:rPr>
        <w:t xml:space="preserve"> </w:t>
      </w:r>
      <w:r w:rsidRPr="00016EA6">
        <w:rPr>
          <w:rFonts w:ascii="Garamond" w:eastAsia="Times New Roman" w:hAnsi="Garamond" w:cs="Times New Roman"/>
          <w:b/>
          <w:bCs/>
          <w:color w:val="222222"/>
          <w:lang w:val="en-US" w:eastAsia="en-GB"/>
        </w:rPr>
        <w:tab/>
      </w:r>
      <w:r w:rsidR="009E2728" w:rsidRPr="00016EA6">
        <w:rPr>
          <w:rFonts w:ascii="Garamond" w:eastAsia="Times New Roman" w:hAnsi="Garamond" w:cs="Times New Roman"/>
          <w:b/>
          <w:bCs/>
          <w:color w:val="222222"/>
          <w:lang w:val="en-US" w:eastAsia="en-GB"/>
        </w:rPr>
        <w:tab/>
      </w:r>
      <w:r w:rsidR="002079C6" w:rsidRPr="00016EA6">
        <w:rPr>
          <w:rFonts w:ascii="Garamond" w:eastAsia="Times New Roman" w:hAnsi="Garamond" w:cs="Times New Roman"/>
          <w:color w:val="222222"/>
          <w:lang w:val="en-US" w:eastAsia="en-GB"/>
        </w:rPr>
        <w:t>Chair</w:t>
      </w:r>
      <w:r w:rsidR="008C0A13">
        <w:rPr>
          <w:rFonts w:ascii="Garamond" w:eastAsia="Times New Roman" w:hAnsi="Garamond" w:cs="Times New Roman"/>
          <w:color w:val="222222"/>
          <w:lang w:val="en-US" w:eastAsia="en-GB"/>
        </w:rPr>
        <w:t xml:space="preserve">: Sandra </w:t>
      </w:r>
      <w:proofErr w:type="spellStart"/>
      <w:r w:rsidR="008C0A13">
        <w:rPr>
          <w:rFonts w:ascii="Garamond" w:eastAsia="Times New Roman" w:hAnsi="Garamond" w:cs="Times New Roman"/>
          <w:color w:val="222222"/>
          <w:lang w:val="en-US" w:eastAsia="en-GB"/>
        </w:rPr>
        <w:t>Cavallo</w:t>
      </w:r>
      <w:proofErr w:type="spellEnd"/>
      <w:r w:rsidR="008C0A13">
        <w:rPr>
          <w:rFonts w:ascii="Garamond" w:eastAsia="Times New Roman" w:hAnsi="Garamond" w:cs="Times New Roman"/>
          <w:color w:val="222222"/>
          <w:lang w:val="en-US" w:eastAsia="en-GB"/>
        </w:rPr>
        <w:t>, Royal Holloway,</w:t>
      </w:r>
      <w:bookmarkStart w:id="0" w:name="_GoBack"/>
      <w:bookmarkEnd w:id="0"/>
      <w:r w:rsidR="008C0A13">
        <w:rPr>
          <w:rFonts w:ascii="Garamond" w:eastAsia="Times New Roman" w:hAnsi="Garamond" w:cs="Times New Roman"/>
          <w:color w:val="222222"/>
          <w:lang w:val="en-US" w:eastAsia="en-GB"/>
        </w:rPr>
        <w:t xml:space="preserve"> University of London</w:t>
      </w:r>
    </w:p>
    <w:p w14:paraId="3F405F50" w14:textId="77777777" w:rsidR="002A162B" w:rsidRPr="00016EA6" w:rsidRDefault="002A162B" w:rsidP="00145493">
      <w:pPr>
        <w:rPr>
          <w:rFonts w:ascii="Garamond" w:eastAsia="Times New Roman" w:hAnsi="Garamond" w:cs="Times New Roman"/>
          <w:b/>
          <w:bCs/>
          <w:color w:val="000000"/>
          <w:lang w:val="en-US" w:eastAsia="en-GB"/>
        </w:rPr>
      </w:pPr>
    </w:p>
    <w:p w14:paraId="50EDDA17" w14:textId="77777777" w:rsidR="00145493" w:rsidRPr="00802C52" w:rsidRDefault="00145493" w:rsidP="00145493">
      <w:pPr>
        <w:shd w:val="clear" w:color="auto" w:fill="FFFFFF"/>
        <w:rPr>
          <w:rFonts w:ascii="Garamond" w:eastAsia="Times New Roman" w:hAnsi="Garamond" w:cstheme="minorHAnsi"/>
          <w:b/>
          <w:bCs/>
          <w:i/>
          <w:iCs/>
          <w:color w:val="222222"/>
        </w:rPr>
      </w:pPr>
      <w:r w:rsidRPr="00802C52">
        <w:rPr>
          <w:rFonts w:ascii="Garamond" w:eastAsia="Times New Roman" w:hAnsi="Garamond" w:cstheme="minorHAnsi"/>
          <w:b/>
          <w:bCs/>
          <w:i/>
          <w:iCs/>
          <w:color w:val="222222"/>
        </w:rPr>
        <w:t>Surgery and the Artisanal Language of </w:t>
      </w:r>
      <w:proofErr w:type="spellStart"/>
      <w:r w:rsidRPr="00802C52">
        <w:rPr>
          <w:rFonts w:ascii="Garamond" w:eastAsia="Times New Roman" w:hAnsi="Garamond" w:cstheme="minorHAnsi"/>
          <w:b/>
          <w:bCs/>
          <w:i/>
          <w:iCs/>
          <w:color w:val="222222"/>
        </w:rPr>
        <w:t>Techne</w:t>
      </w:r>
      <w:proofErr w:type="spellEnd"/>
      <w:r w:rsidRPr="00802C52">
        <w:rPr>
          <w:rFonts w:ascii="Garamond" w:eastAsia="Times New Roman" w:hAnsi="Garamond" w:cstheme="minorHAnsi"/>
          <w:b/>
          <w:bCs/>
          <w:i/>
          <w:iCs/>
          <w:color w:val="222222"/>
        </w:rPr>
        <w:t xml:space="preserve">: Leonardo </w:t>
      </w:r>
      <w:proofErr w:type="spellStart"/>
      <w:r w:rsidRPr="00802C52">
        <w:rPr>
          <w:rFonts w:ascii="Garamond" w:eastAsia="Times New Roman" w:hAnsi="Garamond" w:cstheme="minorHAnsi"/>
          <w:b/>
          <w:bCs/>
          <w:i/>
          <w:iCs/>
          <w:color w:val="222222"/>
        </w:rPr>
        <w:t>Fioravanti’s</w:t>
      </w:r>
      <w:proofErr w:type="spellEnd"/>
      <w:r w:rsidRPr="00802C52">
        <w:rPr>
          <w:rFonts w:ascii="Garamond" w:eastAsia="Times New Roman" w:hAnsi="Garamond" w:cstheme="minorHAnsi"/>
          <w:b/>
          <w:bCs/>
          <w:i/>
          <w:iCs/>
          <w:color w:val="222222"/>
        </w:rPr>
        <w:t xml:space="preserve"> Vernacular Readers</w:t>
      </w:r>
    </w:p>
    <w:p w14:paraId="4FD47607" w14:textId="3A5B11EE" w:rsidR="00145493" w:rsidRPr="00DC0523" w:rsidRDefault="00145493" w:rsidP="00145493">
      <w:pPr>
        <w:shd w:val="clear" w:color="auto" w:fill="FFFFFF"/>
        <w:rPr>
          <w:rFonts w:ascii="Garamond" w:eastAsia="Times New Roman" w:hAnsi="Garamond" w:cstheme="minorHAnsi"/>
          <w:color w:val="222222"/>
        </w:rPr>
      </w:pPr>
      <w:r w:rsidRPr="00DC0523">
        <w:rPr>
          <w:rFonts w:ascii="Garamond" w:eastAsia="Times New Roman" w:hAnsi="Garamond" w:cstheme="minorHAnsi"/>
          <w:color w:val="222222"/>
        </w:rPr>
        <w:t xml:space="preserve">Cynthia </w:t>
      </w:r>
      <w:proofErr w:type="spellStart"/>
      <w:r w:rsidRPr="00DC0523">
        <w:rPr>
          <w:rFonts w:ascii="Garamond" w:eastAsia="Times New Roman" w:hAnsi="Garamond" w:cstheme="minorHAnsi"/>
          <w:color w:val="222222"/>
        </w:rPr>
        <w:t>Klestinec</w:t>
      </w:r>
      <w:proofErr w:type="spellEnd"/>
      <w:r w:rsidR="004175B2" w:rsidRPr="00DC0523">
        <w:rPr>
          <w:rFonts w:ascii="Garamond" w:eastAsia="Times New Roman" w:hAnsi="Garamond" w:cstheme="minorHAnsi"/>
          <w:color w:val="222222"/>
        </w:rPr>
        <w:t xml:space="preserve">, </w:t>
      </w:r>
      <w:r w:rsidR="00016EA6">
        <w:rPr>
          <w:rFonts w:ascii="Garamond" w:eastAsia="Times New Roman" w:hAnsi="Garamond" w:cstheme="minorHAnsi"/>
          <w:color w:val="222222"/>
        </w:rPr>
        <w:t xml:space="preserve">Miami </w:t>
      </w:r>
      <w:r w:rsidR="004175B2" w:rsidRPr="00DC0523">
        <w:rPr>
          <w:rFonts w:ascii="Garamond" w:eastAsia="Times New Roman" w:hAnsi="Garamond" w:cstheme="minorHAnsi"/>
          <w:color w:val="222222"/>
        </w:rPr>
        <w:t>University</w:t>
      </w:r>
    </w:p>
    <w:p w14:paraId="1D96DEFD" w14:textId="77777777" w:rsidR="009E2728" w:rsidRPr="00DC0523" w:rsidRDefault="009E2728" w:rsidP="00145493">
      <w:pPr>
        <w:rPr>
          <w:rFonts w:ascii="Garamond" w:hAnsi="Garamond"/>
          <w:i/>
          <w:iCs/>
        </w:rPr>
      </w:pPr>
    </w:p>
    <w:p w14:paraId="1229760D" w14:textId="1A5AFBD9" w:rsidR="00145493" w:rsidRPr="00802C52" w:rsidRDefault="00145493" w:rsidP="00145493">
      <w:pPr>
        <w:rPr>
          <w:rFonts w:ascii="Garamond" w:hAnsi="Garamond"/>
          <w:b/>
          <w:bCs/>
          <w:i/>
          <w:iCs/>
        </w:rPr>
      </w:pPr>
      <w:r w:rsidRPr="00802C52">
        <w:rPr>
          <w:rFonts w:ascii="Garamond" w:hAnsi="Garamond"/>
          <w:b/>
          <w:bCs/>
          <w:i/>
          <w:iCs/>
        </w:rPr>
        <w:t xml:space="preserve">Learning to </w:t>
      </w:r>
      <w:r w:rsidR="002079C6" w:rsidRPr="00802C52">
        <w:rPr>
          <w:rFonts w:ascii="Garamond" w:hAnsi="Garamond"/>
          <w:b/>
          <w:bCs/>
          <w:i/>
          <w:iCs/>
        </w:rPr>
        <w:t>O</w:t>
      </w:r>
      <w:r w:rsidRPr="00802C52">
        <w:rPr>
          <w:rFonts w:ascii="Garamond" w:hAnsi="Garamond"/>
          <w:b/>
          <w:bCs/>
          <w:i/>
          <w:iCs/>
        </w:rPr>
        <w:t xml:space="preserve">perate in 1645 from a </w:t>
      </w:r>
      <w:r w:rsidR="002079C6" w:rsidRPr="00802C52">
        <w:rPr>
          <w:rFonts w:ascii="Garamond" w:hAnsi="Garamond"/>
          <w:b/>
          <w:bCs/>
          <w:i/>
          <w:iCs/>
        </w:rPr>
        <w:t>M</w:t>
      </w:r>
      <w:r w:rsidRPr="00802C52">
        <w:rPr>
          <w:rFonts w:ascii="Garamond" w:hAnsi="Garamond"/>
          <w:b/>
          <w:bCs/>
          <w:i/>
          <w:iCs/>
        </w:rPr>
        <w:t xml:space="preserve">edieval </w:t>
      </w:r>
      <w:r w:rsidR="002079C6" w:rsidRPr="00802C52">
        <w:rPr>
          <w:rFonts w:ascii="Garamond" w:hAnsi="Garamond"/>
          <w:b/>
          <w:bCs/>
          <w:i/>
          <w:iCs/>
        </w:rPr>
        <w:t>M</w:t>
      </w:r>
      <w:r w:rsidRPr="00802C52">
        <w:rPr>
          <w:rFonts w:ascii="Garamond" w:hAnsi="Garamond"/>
          <w:b/>
          <w:bCs/>
          <w:i/>
          <w:iCs/>
        </w:rPr>
        <w:t>anuscript</w:t>
      </w:r>
    </w:p>
    <w:p w14:paraId="1BDCAB5D" w14:textId="7A00E91A" w:rsidR="00145493" w:rsidRPr="00DC0523" w:rsidRDefault="00145493" w:rsidP="00145493">
      <w:pPr>
        <w:rPr>
          <w:rFonts w:ascii="Garamond" w:eastAsia="Times New Roman" w:hAnsi="Garamond" w:cs="Times New Roman"/>
          <w:color w:val="222222"/>
          <w:lang w:val="en-US" w:eastAsia="en-GB"/>
        </w:rPr>
      </w:pPr>
      <w:r w:rsidRPr="00DC0523">
        <w:rPr>
          <w:rFonts w:ascii="Garamond" w:eastAsia="Times New Roman" w:hAnsi="Garamond" w:cs="Times New Roman"/>
          <w:color w:val="222222"/>
          <w:lang w:val="en-US" w:eastAsia="en-GB"/>
        </w:rPr>
        <w:t>Peter Jones</w:t>
      </w:r>
      <w:r w:rsidR="004175B2" w:rsidRPr="00DC0523">
        <w:rPr>
          <w:rFonts w:ascii="Garamond" w:eastAsia="Times New Roman" w:hAnsi="Garamond" w:cs="Times New Roman"/>
          <w:color w:val="222222"/>
          <w:lang w:val="en-US" w:eastAsia="en-GB"/>
        </w:rPr>
        <w:t>, University of Cambridge</w:t>
      </w:r>
    </w:p>
    <w:p w14:paraId="2AC4BDE2" w14:textId="77777777" w:rsidR="00145493" w:rsidRPr="00DC0523" w:rsidRDefault="00145493" w:rsidP="00145493">
      <w:pPr>
        <w:rPr>
          <w:rFonts w:ascii="Garamond" w:eastAsia="Times New Roman" w:hAnsi="Garamond" w:cs="Times New Roman"/>
          <w:color w:val="222222"/>
          <w:lang w:val="en-US" w:eastAsia="en-GB"/>
        </w:rPr>
      </w:pPr>
    </w:p>
    <w:p w14:paraId="50A27846" w14:textId="705A9CB8" w:rsidR="00145493" w:rsidRPr="00DC0523" w:rsidRDefault="009E2728" w:rsidP="00145493">
      <w:pPr>
        <w:rPr>
          <w:rFonts w:ascii="Garamond" w:eastAsia="Times New Roman" w:hAnsi="Garamond" w:cs="Times New Roman"/>
          <w:color w:val="222222"/>
          <w:lang w:val="en-US" w:eastAsia="en-GB"/>
        </w:rPr>
      </w:pPr>
      <w:r w:rsidRPr="00DC0523">
        <w:rPr>
          <w:rFonts w:ascii="Garamond" w:eastAsia="Times New Roman" w:hAnsi="Garamond" w:cs="Times New Roman"/>
          <w:b/>
          <w:bCs/>
          <w:color w:val="222222"/>
          <w:lang w:val="en-US" w:eastAsia="en-GB"/>
        </w:rPr>
        <w:t>11:15-11:30</w:t>
      </w:r>
      <w:r w:rsidRPr="00DC0523">
        <w:rPr>
          <w:rFonts w:ascii="Garamond" w:eastAsia="Times New Roman" w:hAnsi="Garamond" w:cs="Times New Roman"/>
          <w:color w:val="222222"/>
          <w:lang w:val="en-US" w:eastAsia="en-GB"/>
        </w:rPr>
        <w:tab/>
      </w:r>
      <w:r w:rsidRPr="00DC0523">
        <w:rPr>
          <w:rFonts w:ascii="Garamond" w:eastAsia="Times New Roman" w:hAnsi="Garamond" w:cs="Times New Roman"/>
          <w:color w:val="222222"/>
          <w:lang w:val="en-US" w:eastAsia="en-GB"/>
        </w:rPr>
        <w:tab/>
        <w:t>Pause</w:t>
      </w:r>
    </w:p>
    <w:p w14:paraId="5DB81D8B" w14:textId="77777777" w:rsidR="009E2728" w:rsidRPr="00DC0523" w:rsidRDefault="009E2728" w:rsidP="00145493">
      <w:pPr>
        <w:rPr>
          <w:rFonts w:ascii="Garamond" w:eastAsia="Times New Roman" w:hAnsi="Garamond" w:cs="Times New Roman"/>
          <w:color w:val="000000"/>
          <w:lang w:eastAsia="en-GB"/>
        </w:rPr>
      </w:pPr>
    </w:p>
    <w:p w14:paraId="179AB05D" w14:textId="23955ACD" w:rsidR="009E2728" w:rsidRDefault="00145493" w:rsidP="00145493">
      <w:pPr>
        <w:rPr>
          <w:rFonts w:ascii="Garamond" w:eastAsia="Times New Roman" w:hAnsi="Garamond" w:cs="Times New Roman"/>
          <w:bCs/>
          <w:color w:val="222222"/>
          <w:lang w:val="fr-FR" w:eastAsia="en-GB"/>
        </w:rPr>
      </w:pPr>
      <w:r w:rsidRPr="0018238E">
        <w:rPr>
          <w:rFonts w:ascii="Garamond" w:eastAsia="Times New Roman" w:hAnsi="Garamond" w:cs="Times New Roman"/>
          <w:b/>
          <w:bCs/>
          <w:color w:val="222222"/>
          <w:lang w:val="fr-FR" w:eastAsia="en-GB"/>
        </w:rPr>
        <w:t>11</w:t>
      </w:r>
      <w:r w:rsidR="002079C6" w:rsidRPr="0018238E">
        <w:rPr>
          <w:rFonts w:ascii="Garamond" w:eastAsia="Times New Roman" w:hAnsi="Garamond" w:cs="Times New Roman"/>
          <w:b/>
          <w:bCs/>
          <w:color w:val="222222"/>
          <w:lang w:val="fr-FR" w:eastAsia="en-GB"/>
        </w:rPr>
        <w:t>:</w:t>
      </w:r>
      <w:r w:rsidR="006D2432" w:rsidRPr="0018238E">
        <w:rPr>
          <w:rFonts w:ascii="Garamond" w:eastAsia="Times New Roman" w:hAnsi="Garamond" w:cs="Times New Roman"/>
          <w:b/>
          <w:bCs/>
          <w:color w:val="222222"/>
          <w:lang w:val="fr-FR" w:eastAsia="en-GB"/>
        </w:rPr>
        <w:t>30</w:t>
      </w:r>
      <w:r w:rsidRPr="0018238E">
        <w:rPr>
          <w:rFonts w:ascii="Garamond" w:eastAsia="Times New Roman" w:hAnsi="Garamond" w:cs="Times New Roman"/>
          <w:b/>
          <w:bCs/>
          <w:color w:val="222222"/>
          <w:lang w:val="fr-FR" w:eastAsia="en-GB"/>
        </w:rPr>
        <w:t>-13</w:t>
      </w:r>
      <w:r w:rsidR="002079C6" w:rsidRPr="0018238E">
        <w:rPr>
          <w:rFonts w:ascii="Garamond" w:eastAsia="Times New Roman" w:hAnsi="Garamond" w:cs="Times New Roman"/>
          <w:b/>
          <w:bCs/>
          <w:color w:val="222222"/>
          <w:lang w:val="fr-FR" w:eastAsia="en-GB"/>
        </w:rPr>
        <w:t>:</w:t>
      </w:r>
      <w:r w:rsidR="006D2432" w:rsidRPr="0018238E">
        <w:rPr>
          <w:rFonts w:ascii="Garamond" w:eastAsia="Times New Roman" w:hAnsi="Garamond" w:cs="Times New Roman"/>
          <w:b/>
          <w:bCs/>
          <w:color w:val="222222"/>
          <w:lang w:val="fr-FR" w:eastAsia="en-GB"/>
        </w:rPr>
        <w:t>30</w:t>
      </w:r>
      <w:r w:rsidRPr="0018238E">
        <w:rPr>
          <w:rFonts w:ascii="Garamond" w:eastAsia="Times New Roman" w:hAnsi="Garamond" w:cs="Times New Roman"/>
          <w:b/>
          <w:bCs/>
          <w:color w:val="222222"/>
          <w:lang w:val="fr-FR" w:eastAsia="en-GB"/>
        </w:rPr>
        <w:t xml:space="preserve"> </w:t>
      </w:r>
      <w:r w:rsidRPr="0018238E">
        <w:rPr>
          <w:rFonts w:ascii="Garamond" w:eastAsia="Times New Roman" w:hAnsi="Garamond" w:cs="Times New Roman"/>
          <w:b/>
          <w:bCs/>
          <w:color w:val="222222"/>
          <w:lang w:val="fr-FR" w:eastAsia="en-GB"/>
        </w:rPr>
        <w:tab/>
      </w:r>
      <w:r w:rsidR="002079C6" w:rsidRPr="0018238E">
        <w:rPr>
          <w:rFonts w:ascii="Garamond" w:eastAsia="Times New Roman" w:hAnsi="Garamond" w:cs="Times New Roman"/>
          <w:b/>
          <w:bCs/>
          <w:color w:val="222222"/>
          <w:lang w:val="fr-FR" w:eastAsia="en-GB"/>
        </w:rPr>
        <w:tab/>
      </w:r>
      <w:r w:rsidR="00AD7BC7" w:rsidRPr="0018238E">
        <w:rPr>
          <w:rFonts w:ascii="Garamond" w:eastAsia="Times New Roman" w:hAnsi="Garamond" w:cs="Times New Roman"/>
          <w:bCs/>
          <w:color w:val="222222"/>
          <w:lang w:val="fr-FR" w:eastAsia="en-GB"/>
        </w:rPr>
        <w:t>C</w:t>
      </w:r>
      <w:r w:rsidR="00797984" w:rsidRPr="0018238E">
        <w:rPr>
          <w:rFonts w:ascii="Garamond" w:eastAsia="Times New Roman" w:hAnsi="Garamond" w:cs="Times New Roman"/>
          <w:bCs/>
          <w:color w:val="222222"/>
          <w:lang w:val="fr-FR" w:eastAsia="en-GB"/>
        </w:rPr>
        <w:t xml:space="preserve">hair: Sophie </w:t>
      </w:r>
      <w:proofErr w:type="spellStart"/>
      <w:r w:rsidR="00797984" w:rsidRPr="0018238E">
        <w:rPr>
          <w:rFonts w:ascii="Garamond" w:eastAsia="Times New Roman" w:hAnsi="Garamond" w:cs="Times New Roman"/>
          <w:bCs/>
          <w:color w:val="222222"/>
          <w:lang w:val="fr-FR" w:eastAsia="en-GB"/>
        </w:rPr>
        <w:t>Vasse</w:t>
      </w:r>
      <w:r w:rsidR="009B7A37" w:rsidRPr="0018238E">
        <w:rPr>
          <w:rFonts w:ascii="Garamond" w:eastAsia="Times New Roman" w:hAnsi="Garamond" w:cs="Times New Roman"/>
          <w:bCs/>
          <w:color w:val="222222"/>
          <w:lang w:val="fr-FR" w:eastAsia="en-GB"/>
        </w:rPr>
        <w:t>t</w:t>
      </w:r>
      <w:proofErr w:type="spellEnd"/>
      <w:r w:rsidR="009B7A37" w:rsidRPr="0018238E">
        <w:rPr>
          <w:rFonts w:ascii="Garamond" w:eastAsia="Times New Roman" w:hAnsi="Garamond" w:cs="Times New Roman"/>
          <w:bCs/>
          <w:color w:val="222222"/>
          <w:lang w:val="fr-FR" w:eastAsia="en-GB"/>
        </w:rPr>
        <w:t>, Université Paul-Valérie/IRCL</w:t>
      </w:r>
    </w:p>
    <w:p w14:paraId="33C9430A" w14:textId="77777777" w:rsidR="002A162B" w:rsidRPr="0018238E" w:rsidRDefault="002A162B" w:rsidP="00145493">
      <w:pPr>
        <w:rPr>
          <w:rFonts w:ascii="Garamond" w:eastAsia="Times New Roman" w:hAnsi="Garamond" w:cs="Times New Roman"/>
          <w:bCs/>
          <w:color w:val="222222"/>
          <w:lang w:val="fr-FR" w:eastAsia="en-GB"/>
        </w:rPr>
      </w:pPr>
    </w:p>
    <w:p w14:paraId="195B66F0" w14:textId="77301C89" w:rsidR="00145493" w:rsidRPr="00802C52" w:rsidRDefault="00145493" w:rsidP="00145493">
      <w:pPr>
        <w:rPr>
          <w:rFonts w:ascii="Garamond" w:eastAsia="Times New Roman" w:hAnsi="Garamond" w:cs="Times New Roman"/>
          <w:b/>
          <w:bCs/>
          <w:i/>
          <w:iCs/>
          <w:color w:val="222222"/>
          <w:lang w:val="en-US" w:eastAsia="en-GB"/>
        </w:rPr>
      </w:pPr>
      <w:r w:rsidRPr="00802C52">
        <w:rPr>
          <w:rFonts w:ascii="Garamond" w:eastAsia="Times New Roman" w:hAnsi="Garamond" w:cs="Times New Roman"/>
          <w:b/>
          <w:bCs/>
          <w:i/>
          <w:iCs/>
          <w:color w:val="222222"/>
          <w:lang w:val="en-US" w:eastAsia="en-GB"/>
        </w:rPr>
        <w:t>Learning from Disaster: Surgical Mishaps and Pedagogy</w:t>
      </w:r>
    </w:p>
    <w:p w14:paraId="4C847026" w14:textId="4E7AACA3" w:rsidR="00145493" w:rsidRPr="00DC0523" w:rsidRDefault="00145493" w:rsidP="00145493">
      <w:pPr>
        <w:rPr>
          <w:rFonts w:ascii="Garamond" w:eastAsia="Times New Roman" w:hAnsi="Garamond" w:cs="Times New Roman"/>
          <w:color w:val="222222"/>
          <w:lang w:eastAsia="en-GB"/>
        </w:rPr>
      </w:pPr>
      <w:r w:rsidRPr="00DC0523">
        <w:rPr>
          <w:rFonts w:ascii="Garamond" w:eastAsia="Times New Roman" w:hAnsi="Garamond" w:cs="Times New Roman"/>
          <w:color w:val="222222"/>
          <w:lang w:eastAsia="en-GB"/>
        </w:rPr>
        <w:t>Heid</w:t>
      </w:r>
      <w:r w:rsidR="00AD7BC7">
        <w:rPr>
          <w:rFonts w:ascii="Garamond" w:eastAsia="Times New Roman" w:hAnsi="Garamond" w:cs="Times New Roman"/>
          <w:color w:val="222222"/>
          <w:lang w:eastAsia="en-GB"/>
        </w:rPr>
        <w:t>i</w:t>
      </w:r>
      <w:r w:rsidRPr="00DC0523">
        <w:rPr>
          <w:rFonts w:ascii="Garamond" w:eastAsia="Times New Roman" w:hAnsi="Garamond" w:cs="Times New Roman"/>
          <w:color w:val="222222"/>
          <w:lang w:eastAsia="en-GB"/>
        </w:rPr>
        <w:t xml:space="preserve"> </w:t>
      </w:r>
      <w:proofErr w:type="spellStart"/>
      <w:r w:rsidRPr="00DC0523">
        <w:rPr>
          <w:rFonts w:ascii="Garamond" w:eastAsia="Times New Roman" w:hAnsi="Garamond" w:cs="Times New Roman"/>
          <w:color w:val="222222"/>
          <w:lang w:eastAsia="en-GB"/>
        </w:rPr>
        <w:t>Hausse</w:t>
      </w:r>
      <w:proofErr w:type="spellEnd"/>
      <w:r w:rsidR="00ED4B35" w:rsidRPr="00DC0523">
        <w:rPr>
          <w:rFonts w:ascii="Garamond" w:eastAsia="Times New Roman" w:hAnsi="Garamond" w:cs="Times New Roman"/>
          <w:color w:val="222222"/>
          <w:lang w:eastAsia="en-GB"/>
        </w:rPr>
        <w:t>, Auburn University</w:t>
      </w:r>
    </w:p>
    <w:p w14:paraId="6ABD0D27" w14:textId="77777777" w:rsidR="009E2728" w:rsidRPr="00DC0523" w:rsidRDefault="009E2728" w:rsidP="00145493">
      <w:pPr>
        <w:rPr>
          <w:rFonts w:ascii="Garamond" w:eastAsia="Times New Roman" w:hAnsi="Garamond" w:cs="Times New Roman"/>
          <w:color w:val="222222"/>
          <w:lang w:val="en-US" w:eastAsia="en-GB"/>
        </w:rPr>
      </w:pPr>
    </w:p>
    <w:p w14:paraId="7746682B" w14:textId="146C9CB2" w:rsidR="00145493" w:rsidRPr="00802C52" w:rsidRDefault="00145493" w:rsidP="00145493">
      <w:pPr>
        <w:rPr>
          <w:rFonts w:ascii="Garamond" w:eastAsia="Times New Roman" w:hAnsi="Garamond" w:cs="Times New Roman"/>
          <w:b/>
          <w:bCs/>
          <w:i/>
          <w:iCs/>
          <w:color w:val="222222"/>
          <w:lang w:val="en-US" w:eastAsia="en-GB"/>
        </w:rPr>
      </w:pPr>
      <w:r w:rsidRPr="00802C52">
        <w:rPr>
          <w:rFonts w:ascii="Garamond" w:eastAsia="Times New Roman" w:hAnsi="Garamond" w:cs="Times New Roman"/>
          <w:b/>
          <w:bCs/>
          <w:i/>
          <w:iCs/>
          <w:color w:val="222222"/>
          <w:lang w:val="en-US" w:eastAsia="en-GB"/>
        </w:rPr>
        <w:t xml:space="preserve">Jan de </w:t>
      </w:r>
      <w:proofErr w:type="spellStart"/>
      <w:r w:rsidRPr="00802C52">
        <w:rPr>
          <w:rFonts w:ascii="Garamond" w:eastAsia="Times New Roman" w:hAnsi="Garamond" w:cs="Times New Roman"/>
          <w:b/>
          <w:bCs/>
          <w:i/>
          <w:iCs/>
          <w:color w:val="222222"/>
          <w:lang w:val="en-US" w:eastAsia="en-GB"/>
        </w:rPr>
        <w:t>Doot’s</w:t>
      </w:r>
      <w:proofErr w:type="spellEnd"/>
      <w:r w:rsidRPr="00802C52">
        <w:rPr>
          <w:rFonts w:ascii="Garamond" w:eastAsia="Times New Roman" w:hAnsi="Garamond" w:cs="Times New Roman"/>
          <w:b/>
          <w:bCs/>
          <w:i/>
          <w:iCs/>
          <w:color w:val="222222"/>
          <w:lang w:val="en-US" w:eastAsia="en-GB"/>
        </w:rPr>
        <w:t xml:space="preserve"> </w:t>
      </w:r>
      <w:r w:rsidR="002079C6" w:rsidRPr="00802C52">
        <w:rPr>
          <w:rFonts w:ascii="Garamond" w:eastAsia="Times New Roman" w:hAnsi="Garamond" w:cs="Times New Roman"/>
          <w:b/>
          <w:bCs/>
          <w:i/>
          <w:iCs/>
          <w:color w:val="222222"/>
          <w:lang w:val="en-US" w:eastAsia="en-GB"/>
        </w:rPr>
        <w:t>S</w:t>
      </w:r>
      <w:r w:rsidRPr="00802C52">
        <w:rPr>
          <w:rFonts w:ascii="Garamond" w:eastAsia="Times New Roman" w:hAnsi="Garamond" w:cs="Times New Roman"/>
          <w:b/>
          <w:bCs/>
          <w:i/>
          <w:iCs/>
          <w:color w:val="222222"/>
          <w:lang w:val="en-US" w:eastAsia="en-GB"/>
        </w:rPr>
        <w:t xml:space="preserve">elf-surgery: </w:t>
      </w:r>
      <w:r w:rsidR="002079C6" w:rsidRPr="00802C52">
        <w:rPr>
          <w:rFonts w:ascii="Garamond" w:eastAsia="Times New Roman" w:hAnsi="Garamond" w:cs="Times New Roman"/>
          <w:b/>
          <w:bCs/>
          <w:i/>
          <w:iCs/>
          <w:color w:val="222222"/>
          <w:lang w:val="en-US" w:eastAsia="en-GB"/>
        </w:rPr>
        <w:t>L</w:t>
      </w:r>
      <w:r w:rsidRPr="00802C52">
        <w:rPr>
          <w:rFonts w:ascii="Garamond" w:eastAsia="Times New Roman" w:hAnsi="Garamond" w:cs="Times New Roman"/>
          <w:b/>
          <w:bCs/>
          <w:i/>
          <w:iCs/>
          <w:color w:val="222222"/>
          <w:lang w:val="en-US" w:eastAsia="en-GB"/>
        </w:rPr>
        <w:t xml:space="preserve">ithotomy, </w:t>
      </w:r>
      <w:r w:rsidR="002079C6" w:rsidRPr="00802C52">
        <w:rPr>
          <w:rFonts w:ascii="Garamond" w:eastAsia="Times New Roman" w:hAnsi="Garamond" w:cs="Times New Roman"/>
          <w:b/>
          <w:bCs/>
          <w:i/>
          <w:iCs/>
          <w:color w:val="222222"/>
          <w:lang w:val="en-US" w:eastAsia="en-GB"/>
        </w:rPr>
        <w:t>S</w:t>
      </w:r>
      <w:r w:rsidRPr="00802C52">
        <w:rPr>
          <w:rFonts w:ascii="Garamond" w:eastAsia="Times New Roman" w:hAnsi="Garamond" w:cs="Times New Roman"/>
          <w:b/>
          <w:bCs/>
          <w:i/>
          <w:iCs/>
          <w:color w:val="222222"/>
          <w:lang w:val="en-US" w:eastAsia="en-GB"/>
        </w:rPr>
        <w:t xml:space="preserve">urgical </w:t>
      </w:r>
      <w:r w:rsidR="00016EA6" w:rsidRPr="00802C52">
        <w:rPr>
          <w:rFonts w:ascii="Garamond" w:eastAsia="Times New Roman" w:hAnsi="Garamond" w:cs="Times New Roman"/>
          <w:b/>
          <w:bCs/>
          <w:i/>
          <w:iCs/>
          <w:color w:val="222222"/>
          <w:lang w:val="en-US" w:eastAsia="en-GB"/>
        </w:rPr>
        <w:t>Passion</w:t>
      </w:r>
      <w:r w:rsidRPr="00802C52">
        <w:rPr>
          <w:rFonts w:ascii="Garamond" w:eastAsia="Times New Roman" w:hAnsi="Garamond" w:cs="Times New Roman"/>
          <w:b/>
          <w:bCs/>
          <w:i/>
          <w:iCs/>
          <w:color w:val="222222"/>
          <w:lang w:val="en-US" w:eastAsia="en-GB"/>
        </w:rPr>
        <w:t xml:space="preserve">, and </w:t>
      </w:r>
      <w:r w:rsidR="002079C6" w:rsidRPr="00802C52">
        <w:rPr>
          <w:rFonts w:ascii="Garamond" w:eastAsia="Times New Roman" w:hAnsi="Garamond" w:cs="Times New Roman"/>
          <w:b/>
          <w:bCs/>
          <w:i/>
          <w:iCs/>
          <w:color w:val="222222"/>
          <w:lang w:val="en-US" w:eastAsia="en-GB"/>
        </w:rPr>
        <w:t>F</w:t>
      </w:r>
      <w:r w:rsidRPr="00802C52">
        <w:rPr>
          <w:rFonts w:ascii="Garamond" w:eastAsia="Times New Roman" w:hAnsi="Garamond" w:cs="Times New Roman"/>
          <w:b/>
          <w:bCs/>
          <w:i/>
          <w:iCs/>
          <w:color w:val="222222"/>
          <w:lang w:val="en-US" w:eastAsia="en-GB"/>
        </w:rPr>
        <w:t xml:space="preserve">irst-hand </w:t>
      </w:r>
      <w:r w:rsidR="002079C6" w:rsidRPr="00802C52">
        <w:rPr>
          <w:rFonts w:ascii="Garamond" w:eastAsia="Times New Roman" w:hAnsi="Garamond" w:cs="Times New Roman"/>
          <w:b/>
          <w:bCs/>
          <w:i/>
          <w:iCs/>
          <w:color w:val="222222"/>
          <w:lang w:val="en-US" w:eastAsia="en-GB"/>
        </w:rPr>
        <w:t>E</w:t>
      </w:r>
      <w:r w:rsidRPr="00802C52">
        <w:rPr>
          <w:rFonts w:ascii="Garamond" w:eastAsia="Times New Roman" w:hAnsi="Garamond" w:cs="Times New Roman"/>
          <w:b/>
          <w:bCs/>
          <w:i/>
          <w:iCs/>
          <w:color w:val="222222"/>
          <w:lang w:val="en-US" w:eastAsia="en-GB"/>
        </w:rPr>
        <w:t>xperience</w:t>
      </w:r>
    </w:p>
    <w:p w14:paraId="0B549960" w14:textId="77777777" w:rsidR="00145493" w:rsidRPr="00DC0523" w:rsidRDefault="00145493" w:rsidP="00145493">
      <w:pPr>
        <w:rPr>
          <w:rFonts w:ascii="Garamond" w:eastAsia="Times New Roman" w:hAnsi="Garamond" w:cs="Times New Roman"/>
          <w:color w:val="222222"/>
          <w:lang w:val="en-US" w:eastAsia="en-GB"/>
        </w:rPr>
      </w:pPr>
      <w:r w:rsidRPr="00DC0523">
        <w:rPr>
          <w:rFonts w:ascii="Garamond" w:eastAsia="Times New Roman" w:hAnsi="Garamond" w:cs="Times New Roman"/>
          <w:color w:val="222222"/>
          <w:lang w:val="en-US" w:eastAsia="en-GB"/>
        </w:rPr>
        <w:t>Gideon Manning, Cedars-Sinai Medical Center</w:t>
      </w:r>
    </w:p>
    <w:p w14:paraId="2B6D33C9" w14:textId="513C98FC" w:rsidR="00145493" w:rsidRPr="00DC0523" w:rsidRDefault="00145493" w:rsidP="00145493">
      <w:pPr>
        <w:rPr>
          <w:rFonts w:ascii="Garamond" w:eastAsia="Times New Roman" w:hAnsi="Garamond" w:cs="Times New Roman"/>
          <w:color w:val="222222"/>
          <w:lang w:val="en-US" w:eastAsia="en-GB"/>
        </w:rPr>
      </w:pPr>
    </w:p>
    <w:p w14:paraId="6D897DC5" w14:textId="77777777" w:rsidR="009E2728" w:rsidRPr="00802C52" w:rsidRDefault="009E2728" w:rsidP="009E2728">
      <w:pPr>
        <w:rPr>
          <w:rFonts w:ascii="Garamond" w:eastAsia="Times New Roman" w:hAnsi="Garamond" w:cs="Times New Roman"/>
          <w:b/>
          <w:bCs/>
          <w:i/>
          <w:iCs/>
          <w:color w:val="222222"/>
          <w:lang w:val="en-US" w:eastAsia="en-GB"/>
        </w:rPr>
      </w:pPr>
      <w:r w:rsidRPr="00802C52">
        <w:rPr>
          <w:rFonts w:ascii="Garamond" w:eastAsia="Times New Roman" w:hAnsi="Garamond" w:cs="Times New Roman"/>
          <w:b/>
          <w:bCs/>
          <w:i/>
          <w:iCs/>
          <w:color w:val="222222"/>
          <w:lang w:val="en-US" w:eastAsia="en-GB"/>
        </w:rPr>
        <w:t xml:space="preserve">Learning Surgery Through Cases in Early Modern Italian Hospitals </w:t>
      </w:r>
    </w:p>
    <w:p w14:paraId="1AC7FD18" w14:textId="793B037F" w:rsidR="00145493" w:rsidRPr="00DC0523" w:rsidRDefault="004175B2" w:rsidP="00145493">
      <w:pPr>
        <w:rPr>
          <w:rFonts w:ascii="Garamond" w:eastAsia="Times New Roman" w:hAnsi="Garamond" w:cs="Times New Roman"/>
          <w:color w:val="222222"/>
          <w:lang w:val="en-US" w:eastAsia="en-GB"/>
        </w:rPr>
      </w:pPr>
      <w:r w:rsidRPr="00DC0523">
        <w:rPr>
          <w:rFonts w:ascii="Garamond" w:eastAsia="Times New Roman" w:hAnsi="Garamond" w:cs="Times New Roman"/>
          <w:color w:val="222222"/>
          <w:lang w:val="en-US" w:eastAsia="en-GB"/>
        </w:rPr>
        <w:t xml:space="preserve">Maria Pia </w:t>
      </w:r>
      <w:r w:rsidR="00145493" w:rsidRPr="00DC0523">
        <w:rPr>
          <w:rFonts w:ascii="Garamond" w:eastAsia="Times New Roman" w:hAnsi="Garamond" w:cs="Times New Roman"/>
          <w:color w:val="222222"/>
          <w:lang w:val="en-US" w:eastAsia="en-GB"/>
        </w:rPr>
        <w:t>Donato</w:t>
      </w:r>
      <w:r w:rsidRPr="00DC0523">
        <w:rPr>
          <w:rFonts w:ascii="Garamond" w:eastAsia="Times New Roman" w:hAnsi="Garamond" w:cs="Times New Roman"/>
          <w:color w:val="222222"/>
          <w:lang w:val="en-US" w:eastAsia="en-GB"/>
        </w:rPr>
        <w:t>, CNRS/IHMC</w:t>
      </w:r>
    </w:p>
    <w:p w14:paraId="4CA61EDC" w14:textId="77777777" w:rsidR="00145493" w:rsidRPr="00DC0523" w:rsidRDefault="00145493" w:rsidP="00145493">
      <w:pPr>
        <w:rPr>
          <w:rFonts w:ascii="Garamond" w:eastAsia="Times New Roman" w:hAnsi="Garamond" w:cs="Times New Roman"/>
          <w:color w:val="222222"/>
          <w:lang w:val="en-US" w:eastAsia="en-GB"/>
        </w:rPr>
      </w:pPr>
    </w:p>
    <w:p w14:paraId="322B6CAE" w14:textId="3A446868" w:rsidR="00145493" w:rsidRPr="00DC0523" w:rsidRDefault="009E2728" w:rsidP="00145493">
      <w:pPr>
        <w:rPr>
          <w:rFonts w:ascii="Garamond" w:eastAsia="Times New Roman" w:hAnsi="Garamond" w:cs="Times New Roman"/>
          <w:color w:val="000000"/>
          <w:lang w:eastAsia="en-GB"/>
        </w:rPr>
      </w:pPr>
      <w:r w:rsidRPr="00DC0523">
        <w:rPr>
          <w:rFonts w:ascii="Garamond" w:eastAsia="Times New Roman" w:hAnsi="Garamond" w:cs="Times New Roman"/>
          <w:b/>
          <w:bCs/>
          <w:color w:val="222222"/>
          <w:lang w:val="en-US" w:eastAsia="en-GB"/>
        </w:rPr>
        <w:t>13:30-14:30</w:t>
      </w:r>
      <w:r w:rsidRPr="00DC0523">
        <w:rPr>
          <w:rFonts w:ascii="Garamond" w:eastAsia="Times New Roman" w:hAnsi="Garamond" w:cs="Times New Roman"/>
          <w:color w:val="222222"/>
          <w:lang w:val="en-US" w:eastAsia="en-GB"/>
        </w:rPr>
        <w:t xml:space="preserve"> </w:t>
      </w:r>
      <w:r w:rsidRPr="00DC0523">
        <w:rPr>
          <w:rFonts w:ascii="Garamond" w:eastAsia="Times New Roman" w:hAnsi="Garamond" w:cs="Times New Roman"/>
          <w:color w:val="222222"/>
          <w:lang w:val="en-US" w:eastAsia="en-GB"/>
        </w:rPr>
        <w:tab/>
      </w:r>
      <w:r w:rsidRPr="00DC0523">
        <w:rPr>
          <w:rFonts w:ascii="Garamond" w:eastAsia="Times New Roman" w:hAnsi="Garamond" w:cs="Times New Roman"/>
          <w:color w:val="222222"/>
          <w:lang w:val="en-US" w:eastAsia="en-GB"/>
        </w:rPr>
        <w:tab/>
        <w:t>L</w:t>
      </w:r>
      <w:r w:rsidR="00145493" w:rsidRPr="00DC0523">
        <w:rPr>
          <w:rFonts w:ascii="Garamond" w:eastAsia="Times New Roman" w:hAnsi="Garamond" w:cs="Times New Roman"/>
          <w:color w:val="222222"/>
          <w:lang w:val="en-US" w:eastAsia="en-GB"/>
        </w:rPr>
        <w:t>unch break (on site)</w:t>
      </w:r>
    </w:p>
    <w:p w14:paraId="08F0D8E0" w14:textId="77777777" w:rsidR="00145493" w:rsidRPr="00DC0523" w:rsidRDefault="00145493" w:rsidP="00145493">
      <w:pPr>
        <w:rPr>
          <w:rFonts w:ascii="Garamond" w:eastAsia="Times New Roman" w:hAnsi="Garamond" w:cs="Times New Roman"/>
          <w:color w:val="222222"/>
          <w:lang w:val="en-US" w:eastAsia="en-GB"/>
        </w:rPr>
      </w:pPr>
    </w:p>
    <w:p w14:paraId="46F52B5F" w14:textId="0D41A773" w:rsidR="00145493" w:rsidRDefault="00145493" w:rsidP="00145493">
      <w:pPr>
        <w:rPr>
          <w:rFonts w:ascii="Garamond" w:eastAsia="Times New Roman" w:hAnsi="Garamond" w:cs="Times New Roman"/>
          <w:color w:val="222222"/>
          <w:lang w:val="fr-FR" w:eastAsia="en-GB"/>
        </w:rPr>
      </w:pPr>
      <w:r w:rsidRPr="0018238E">
        <w:rPr>
          <w:rFonts w:ascii="Garamond" w:eastAsia="Times New Roman" w:hAnsi="Garamond" w:cs="Times New Roman"/>
          <w:b/>
          <w:bCs/>
          <w:color w:val="222222"/>
          <w:lang w:val="fr-FR" w:eastAsia="en-GB"/>
        </w:rPr>
        <w:lastRenderedPageBreak/>
        <w:t>14</w:t>
      </w:r>
      <w:r w:rsidR="002079C6" w:rsidRPr="0018238E">
        <w:rPr>
          <w:rFonts w:ascii="Garamond" w:eastAsia="Times New Roman" w:hAnsi="Garamond" w:cs="Times New Roman"/>
          <w:b/>
          <w:bCs/>
          <w:color w:val="222222"/>
          <w:lang w:val="fr-FR" w:eastAsia="en-GB"/>
        </w:rPr>
        <w:t>:</w:t>
      </w:r>
      <w:r w:rsidRPr="0018238E">
        <w:rPr>
          <w:rFonts w:ascii="Garamond" w:eastAsia="Times New Roman" w:hAnsi="Garamond" w:cs="Times New Roman"/>
          <w:b/>
          <w:bCs/>
          <w:color w:val="222222"/>
          <w:lang w:val="fr-FR" w:eastAsia="en-GB"/>
        </w:rPr>
        <w:t>30-16</w:t>
      </w:r>
      <w:r w:rsidR="002079C6" w:rsidRPr="0018238E">
        <w:rPr>
          <w:rFonts w:ascii="Garamond" w:eastAsia="Times New Roman" w:hAnsi="Garamond" w:cs="Times New Roman"/>
          <w:b/>
          <w:bCs/>
          <w:color w:val="222222"/>
          <w:lang w:val="fr-FR" w:eastAsia="en-GB"/>
        </w:rPr>
        <w:t>:</w:t>
      </w:r>
      <w:r w:rsidRPr="0018238E">
        <w:rPr>
          <w:rFonts w:ascii="Garamond" w:eastAsia="Times New Roman" w:hAnsi="Garamond" w:cs="Times New Roman"/>
          <w:b/>
          <w:bCs/>
          <w:color w:val="222222"/>
          <w:lang w:val="fr-FR" w:eastAsia="en-GB"/>
        </w:rPr>
        <w:t>30</w:t>
      </w:r>
      <w:r w:rsidR="002079C6" w:rsidRPr="0018238E">
        <w:rPr>
          <w:rFonts w:ascii="Garamond" w:eastAsia="Times New Roman" w:hAnsi="Garamond" w:cs="Times New Roman"/>
          <w:b/>
          <w:bCs/>
          <w:color w:val="222222"/>
          <w:lang w:val="fr-FR" w:eastAsia="en-GB"/>
        </w:rPr>
        <w:tab/>
      </w:r>
      <w:r w:rsidR="002079C6" w:rsidRPr="0018238E">
        <w:rPr>
          <w:rFonts w:ascii="Garamond" w:eastAsia="Times New Roman" w:hAnsi="Garamond" w:cs="Times New Roman"/>
          <w:b/>
          <w:bCs/>
          <w:color w:val="222222"/>
          <w:lang w:val="fr-FR" w:eastAsia="en-GB"/>
        </w:rPr>
        <w:tab/>
      </w:r>
      <w:r w:rsidR="002079C6" w:rsidRPr="0018238E">
        <w:rPr>
          <w:rFonts w:ascii="Garamond" w:eastAsia="Times New Roman" w:hAnsi="Garamond" w:cs="Times New Roman"/>
          <w:color w:val="222222"/>
          <w:lang w:val="fr-FR" w:eastAsia="en-GB"/>
        </w:rPr>
        <w:t>Chair:</w:t>
      </w:r>
      <w:r w:rsidR="00F4321A" w:rsidRPr="0018238E">
        <w:rPr>
          <w:rFonts w:ascii="Garamond" w:eastAsia="Times New Roman" w:hAnsi="Garamond" w:cs="Times New Roman"/>
          <w:color w:val="222222"/>
          <w:lang w:val="fr-FR" w:eastAsia="en-GB"/>
        </w:rPr>
        <w:t xml:space="preserve"> </w:t>
      </w:r>
      <w:r w:rsidR="00797984" w:rsidRPr="0018238E">
        <w:rPr>
          <w:rFonts w:ascii="Garamond" w:eastAsia="Times New Roman" w:hAnsi="Garamond" w:cs="Times New Roman"/>
          <w:color w:val="222222"/>
          <w:lang w:val="fr-FR" w:eastAsia="en-GB"/>
        </w:rPr>
        <w:t xml:space="preserve">Bruno </w:t>
      </w:r>
      <w:proofErr w:type="spellStart"/>
      <w:r w:rsidR="00797984" w:rsidRPr="0018238E">
        <w:rPr>
          <w:rFonts w:ascii="Garamond" w:eastAsia="Times New Roman" w:hAnsi="Garamond" w:cs="Times New Roman"/>
          <w:color w:val="222222"/>
          <w:lang w:val="fr-FR" w:eastAsia="en-GB"/>
        </w:rPr>
        <w:t>Belhoste</w:t>
      </w:r>
      <w:proofErr w:type="spellEnd"/>
      <w:r w:rsidR="00797984" w:rsidRPr="0018238E">
        <w:rPr>
          <w:rFonts w:ascii="Garamond" w:eastAsia="Times New Roman" w:hAnsi="Garamond" w:cs="Times New Roman"/>
          <w:color w:val="222222"/>
          <w:lang w:val="fr-FR" w:eastAsia="en-GB"/>
        </w:rPr>
        <w:t>, Université Paris 1/IHMC</w:t>
      </w:r>
    </w:p>
    <w:p w14:paraId="2AC1AF76" w14:textId="77777777" w:rsidR="00E3307B" w:rsidRPr="0018238E" w:rsidRDefault="00E3307B" w:rsidP="00145493">
      <w:pPr>
        <w:rPr>
          <w:rFonts w:ascii="Garamond" w:eastAsia="Times New Roman" w:hAnsi="Garamond" w:cs="Times New Roman"/>
          <w:b/>
          <w:bCs/>
          <w:color w:val="000000"/>
          <w:lang w:val="fr-FR" w:eastAsia="en-GB"/>
        </w:rPr>
      </w:pPr>
    </w:p>
    <w:p w14:paraId="550154F3" w14:textId="77777777" w:rsidR="00145493" w:rsidRPr="00802C52" w:rsidRDefault="00145493" w:rsidP="00145493">
      <w:pPr>
        <w:rPr>
          <w:rFonts w:ascii="Garamond" w:eastAsia="Times New Roman" w:hAnsi="Garamond" w:cs="Arial"/>
          <w:b/>
          <w:bCs/>
          <w:i/>
          <w:iCs/>
          <w:color w:val="222222"/>
        </w:rPr>
      </w:pPr>
      <w:r w:rsidRPr="00802C52">
        <w:rPr>
          <w:rFonts w:ascii="Garamond" w:eastAsia="Times New Roman" w:hAnsi="Garamond" w:cs="Arial"/>
          <w:b/>
          <w:bCs/>
          <w:i/>
          <w:iCs/>
          <w:color w:val="222222"/>
        </w:rPr>
        <w:t>Learning To Bleed Through Bloodletting Figures</w:t>
      </w:r>
    </w:p>
    <w:p w14:paraId="53F97C23" w14:textId="3F39885A" w:rsidR="00145493" w:rsidRPr="00DC0523" w:rsidRDefault="00145493" w:rsidP="00145493">
      <w:pPr>
        <w:rPr>
          <w:rFonts w:ascii="Garamond" w:eastAsia="Times New Roman" w:hAnsi="Garamond" w:cs="Times New Roman"/>
          <w:color w:val="222222"/>
          <w:lang w:val="en-US" w:eastAsia="en-GB"/>
        </w:rPr>
      </w:pPr>
      <w:r w:rsidRPr="00DC0523">
        <w:rPr>
          <w:rFonts w:ascii="Garamond" w:eastAsia="Times New Roman" w:hAnsi="Garamond" w:cs="Times New Roman"/>
          <w:color w:val="222222"/>
          <w:lang w:val="en-US" w:eastAsia="en-GB"/>
        </w:rPr>
        <w:t xml:space="preserve">Jack </w:t>
      </w:r>
      <w:proofErr w:type="spellStart"/>
      <w:r w:rsidRPr="00DC0523">
        <w:rPr>
          <w:rFonts w:ascii="Garamond" w:eastAsia="Times New Roman" w:hAnsi="Garamond" w:cs="Times New Roman"/>
          <w:color w:val="222222"/>
          <w:lang w:val="en-US" w:eastAsia="en-GB"/>
        </w:rPr>
        <w:t>Hartnell</w:t>
      </w:r>
      <w:proofErr w:type="spellEnd"/>
      <w:r w:rsidR="006D2432" w:rsidRPr="00DC0523">
        <w:rPr>
          <w:rFonts w:ascii="Garamond" w:eastAsia="Times New Roman" w:hAnsi="Garamond" w:cs="Times New Roman"/>
          <w:color w:val="222222"/>
          <w:lang w:val="en-US" w:eastAsia="en-GB"/>
        </w:rPr>
        <w:t>, University of East Anglia</w:t>
      </w:r>
    </w:p>
    <w:p w14:paraId="1A0EB5F8" w14:textId="77777777" w:rsidR="00E3307B" w:rsidRDefault="00E3307B" w:rsidP="00802C52">
      <w:pPr>
        <w:rPr>
          <w:rFonts w:ascii="Garamond" w:eastAsia="Times New Roman" w:hAnsi="Garamond" w:cs="Times New Roman"/>
          <w:b/>
          <w:bCs/>
          <w:i/>
          <w:iCs/>
          <w:color w:val="222222"/>
          <w:lang w:val="en-US" w:eastAsia="en-GB"/>
        </w:rPr>
      </w:pPr>
    </w:p>
    <w:p w14:paraId="341519C6" w14:textId="6374FCAF" w:rsidR="00802C52" w:rsidRPr="00802C52" w:rsidRDefault="00802C52" w:rsidP="00802C52">
      <w:pPr>
        <w:rPr>
          <w:rFonts w:ascii="Garamond" w:eastAsia="Times New Roman" w:hAnsi="Garamond" w:cs="Times New Roman"/>
          <w:b/>
          <w:bCs/>
          <w:i/>
          <w:iCs/>
          <w:color w:val="222222"/>
          <w:lang w:val="en-US" w:eastAsia="en-GB"/>
        </w:rPr>
      </w:pPr>
      <w:r w:rsidRPr="00802C52">
        <w:rPr>
          <w:rFonts w:ascii="Garamond" w:eastAsia="Times New Roman" w:hAnsi="Garamond" w:cs="Times New Roman"/>
          <w:b/>
          <w:bCs/>
          <w:i/>
          <w:iCs/>
          <w:color w:val="222222"/>
          <w:lang w:val="en-US" w:eastAsia="en-GB"/>
        </w:rPr>
        <w:t>Visualizing Knowledge and Surgical Training in Early Modern London</w:t>
      </w:r>
    </w:p>
    <w:p w14:paraId="45F45A5A" w14:textId="5D036557" w:rsidR="00145493" w:rsidRPr="00DC0523" w:rsidRDefault="002079C6" w:rsidP="00145493">
      <w:pPr>
        <w:rPr>
          <w:rFonts w:ascii="Garamond" w:eastAsia="Times New Roman" w:hAnsi="Garamond" w:cs="Times New Roman"/>
          <w:color w:val="222222"/>
          <w:lang w:val="en-US" w:eastAsia="en-GB"/>
        </w:rPr>
      </w:pPr>
      <w:r w:rsidRPr="00DC0523">
        <w:rPr>
          <w:rFonts w:ascii="Garamond" w:eastAsia="Times New Roman" w:hAnsi="Garamond" w:cs="Times New Roman"/>
          <w:color w:val="222222"/>
          <w:lang w:val="en-US" w:eastAsia="en-GB"/>
        </w:rPr>
        <w:t xml:space="preserve">Elaine </w:t>
      </w:r>
      <w:r w:rsidR="00145493" w:rsidRPr="00DC0523">
        <w:rPr>
          <w:rFonts w:ascii="Garamond" w:eastAsia="Times New Roman" w:hAnsi="Garamond" w:cs="Times New Roman"/>
          <w:color w:val="222222"/>
          <w:lang w:val="en-US" w:eastAsia="en-GB"/>
        </w:rPr>
        <w:t>Leong</w:t>
      </w:r>
      <w:r w:rsidRPr="00DC0523">
        <w:rPr>
          <w:rFonts w:ascii="Garamond" w:eastAsia="Times New Roman" w:hAnsi="Garamond" w:cs="Times New Roman"/>
          <w:color w:val="222222"/>
          <w:lang w:val="en-US" w:eastAsia="en-GB"/>
        </w:rPr>
        <w:t xml:space="preserve">, University College London </w:t>
      </w:r>
    </w:p>
    <w:p w14:paraId="3DCB9AF9" w14:textId="470517A7" w:rsidR="00145493" w:rsidRPr="00DC0523" w:rsidRDefault="00145493" w:rsidP="00145493">
      <w:pPr>
        <w:rPr>
          <w:rFonts w:ascii="Garamond" w:eastAsia="Times New Roman" w:hAnsi="Garamond" w:cs="Times New Roman"/>
          <w:color w:val="222222"/>
          <w:lang w:val="en-US" w:eastAsia="en-GB"/>
        </w:rPr>
      </w:pPr>
    </w:p>
    <w:p w14:paraId="2969294D" w14:textId="51130AA6" w:rsidR="00145493" w:rsidRPr="00802C52" w:rsidRDefault="00145493" w:rsidP="00145493">
      <w:pPr>
        <w:rPr>
          <w:rFonts w:ascii="Garamond" w:hAnsi="Garamond" w:cs="Times New Roman"/>
          <w:b/>
          <w:bCs/>
          <w:i/>
          <w:iCs/>
        </w:rPr>
      </w:pPr>
      <w:r w:rsidRPr="00802C52">
        <w:rPr>
          <w:rFonts w:ascii="Garamond" w:hAnsi="Garamond" w:cs="Times New Roman"/>
          <w:b/>
          <w:bCs/>
          <w:i/>
          <w:iCs/>
        </w:rPr>
        <w:t>Books</w:t>
      </w:r>
      <w:r w:rsidR="002079C6" w:rsidRPr="00802C52">
        <w:rPr>
          <w:rFonts w:ascii="Garamond" w:hAnsi="Garamond" w:cs="Times New Roman"/>
          <w:b/>
          <w:bCs/>
          <w:i/>
          <w:iCs/>
        </w:rPr>
        <w:t xml:space="preserve"> a</w:t>
      </w:r>
      <w:r w:rsidRPr="00802C52">
        <w:rPr>
          <w:rFonts w:ascii="Garamond" w:hAnsi="Garamond" w:cs="Times New Roman"/>
          <w:b/>
          <w:bCs/>
          <w:i/>
          <w:iCs/>
        </w:rPr>
        <w:t xml:space="preserve">bout </w:t>
      </w:r>
      <w:r w:rsidR="002079C6" w:rsidRPr="00802C52">
        <w:rPr>
          <w:rFonts w:ascii="Garamond" w:hAnsi="Garamond" w:cs="Times New Roman"/>
          <w:b/>
          <w:bCs/>
          <w:i/>
          <w:iCs/>
        </w:rPr>
        <w:t>S</w:t>
      </w:r>
      <w:r w:rsidRPr="00802C52">
        <w:rPr>
          <w:rFonts w:ascii="Garamond" w:hAnsi="Garamond" w:cs="Times New Roman"/>
          <w:b/>
          <w:bCs/>
          <w:i/>
          <w:iCs/>
        </w:rPr>
        <w:t xml:space="preserve">urgery and </w:t>
      </w:r>
      <w:r w:rsidR="002079C6" w:rsidRPr="00802C52">
        <w:rPr>
          <w:rFonts w:ascii="Garamond" w:hAnsi="Garamond" w:cs="Times New Roman"/>
          <w:b/>
          <w:bCs/>
          <w:i/>
          <w:iCs/>
        </w:rPr>
        <w:t>B</w:t>
      </w:r>
      <w:r w:rsidRPr="00802C52">
        <w:rPr>
          <w:rFonts w:ascii="Garamond" w:hAnsi="Garamond" w:cs="Times New Roman"/>
          <w:b/>
          <w:bCs/>
          <w:i/>
          <w:iCs/>
        </w:rPr>
        <w:t xml:space="preserve">ooks for </w:t>
      </w:r>
      <w:r w:rsidR="002079C6" w:rsidRPr="00802C52">
        <w:rPr>
          <w:rFonts w:ascii="Garamond" w:hAnsi="Garamond" w:cs="Times New Roman"/>
          <w:b/>
          <w:bCs/>
          <w:i/>
          <w:iCs/>
        </w:rPr>
        <w:t>S</w:t>
      </w:r>
      <w:r w:rsidRPr="00802C52">
        <w:rPr>
          <w:rFonts w:ascii="Garamond" w:hAnsi="Garamond" w:cs="Times New Roman"/>
          <w:b/>
          <w:bCs/>
          <w:i/>
          <w:iCs/>
        </w:rPr>
        <w:t xml:space="preserve">urgeons in </w:t>
      </w:r>
      <w:r w:rsidR="002079C6" w:rsidRPr="00802C52">
        <w:rPr>
          <w:rFonts w:ascii="Garamond" w:hAnsi="Garamond" w:cs="Times New Roman"/>
          <w:b/>
          <w:bCs/>
          <w:i/>
          <w:iCs/>
        </w:rPr>
        <w:t>E</w:t>
      </w:r>
      <w:r w:rsidRPr="00802C52">
        <w:rPr>
          <w:rFonts w:ascii="Garamond" w:hAnsi="Garamond" w:cs="Times New Roman"/>
          <w:b/>
          <w:bCs/>
          <w:i/>
          <w:iCs/>
        </w:rPr>
        <w:t xml:space="preserve">arly </w:t>
      </w:r>
      <w:r w:rsidR="002079C6" w:rsidRPr="00802C52">
        <w:rPr>
          <w:rFonts w:ascii="Garamond" w:hAnsi="Garamond" w:cs="Times New Roman"/>
          <w:b/>
          <w:bCs/>
          <w:i/>
          <w:iCs/>
        </w:rPr>
        <w:t>M</w:t>
      </w:r>
      <w:r w:rsidRPr="00802C52">
        <w:rPr>
          <w:rFonts w:ascii="Garamond" w:hAnsi="Garamond" w:cs="Times New Roman"/>
          <w:b/>
          <w:bCs/>
          <w:i/>
          <w:iCs/>
        </w:rPr>
        <w:t>odern Spain</w:t>
      </w:r>
    </w:p>
    <w:p w14:paraId="0C0E08C2" w14:textId="6B0BE316" w:rsidR="00145493" w:rsidRPr="00934B51" w:rsidRDefault="00145493" w:rsidP="00145493">
      <w:pPr>
        <w:rPr>
          <w:rFonts w:ascii="Garamond" w:eastAsia="Times New Roman" w:hAnsi="Garamond" w:cs="Times New Roman"/>
          <w:color w:val="222222"/>
          <w:lang w:val="de-DE" w:eastAsia="en-GB"/>
        </w:rPr>
      </w:pPr>
      <w:r w:rsidRPr="00934B51">
        <w:rPr>
          <w:rFonts w:ascii="Garamond" w:hAnsi="Garamond" w:cs="Times New Roman"/>
          <w:lang w:val="de-DE"/>
        </w:rPr>
        <w:t xml:space="preserve">Sophie-Bérangère </w:t>
      </w:r>
      <w:proofErr w:type="spellStart"/>
      <w:r w:rsidRPr="00934B51">
        <w:rPr>
          <w:rFonts w:ascii="Garamond" w:hAnsi="Garamond" w:cs="Times New Roman"/>
          <w:lang w:val="de-DE"/>
        </w:rPr>
        <w:t>Singlard</w:t>
      </w:r>
      <w:proofErr w:type="spellEnd"/>
      <w:r w:rsidRPr="00934B51">
        <w:rPr>
          <w:rFonts w:ascii="Garamond" w:hAnsi="Garamond" w:cs="Times New Roman"/>
          <w:lang w:val="de-DE"/>
        </w:rPr>
        <w:t xml:space="preserve">, </w:t>
      </w:r>
      <w:proofErr w:type="spellStart"/>
      <w:r w:rsidRPr="00934B51">
        <w:rPr>
          <w:rFonts w:ascii="Garamond" w:hAnsi="Garamond" w:cs="Times New Roman"/>
          <w:lang w:val="de-DE"/>
        </w:rPr>
        <w:t>Aix</w:t>
      </w:r>
      <w:proofErr w:type="spellEnd"/>
      <w:r w:rsidRPr="00934B51">
        <w:rPr>
          <w:rFonts w:ascii="Garamond" w:hAnsi="Garamond" w:cs="Times New Roman"/>
          <w:lang w:val="de-DE"/>
        </w:rPr>
        <w:t xml:space="preserve"> Marseille </w:t>
      </w:r>
      <w:proofErr w:type="spellStart"/>
      <w:r w:rsidRPr="00934B51">
        <w:rPr>
          <w:rFonts w:ascii="Garamond" w:hAnsi="Garamond" w:cs="Times New Roman"/>
          <w:lang w:val="de-DE"/>
        </w:rPr>
        <w:t>Université</w:t>
      </w:r>
      <w:proofErr w:type="spellEnd"/>
      <w:r w:rsidRPr="00934B51">
        <w:rPr>
          <w:rFonts w:ascii="Garamond" w:hAnsi="Garamond" w:cs="Times New Roman"/>
          <w:lang w:val="de-DE"/>
        </w:rPr>
        <w:t>, CAER</w:t>
      </w:r>
    </w:p>
    <w:p w14:paraId="43AA8DA5" w14:textId="77777777" w:rsidR="00145493" w:rsidRPr="00934B51" w:rsidRDefault="00145493" w:rsidP="00145493">
      <w:pPr>
        <w:rPr>
          <w:rFonts w:ascii="Garamond" w:eastAsia="Times New Roman" w:hAnsi="Garamond" w:cs="Times New Roman"/>
          <w:color w:val="222222"/>
          <w:lang w:val="de-DE" w:eastAsia="en-GB"/>
        </w:rPr>
      </w:pPr>
    </w:p>
    <w:p w14:paraId="468DC563" w14:textId="6BE72832" w:rsidR="00145493" w:rsidRPr="0018238E" w:rsidRDefault="002079C6" w:rsidP="00145493">
      <w:pPr>
        <w:rPr>
          <w:rFonts w:ascii="Garamond" w:eastAsia="Times New Roman" w:hAnsi="Garamond" w:cs="Times New Roman"/>
          <w:color w:val="000000"/>
          <w:lang w:val="fr-FR" w:eastAsia="en-GB"/>
        </w:rPr>
      </w:pPr>
      <w:r w:rsidRPr="0018238E">
        <w:rPr>
          <w:rFonts w:ascii="Garamond" w:eastAsia="Times New Roman" w:hAnsi="Garamond" w:cs="Times New Roman"/>
          <w:b/>
          <w:bCs/>
          <w:color w:val="222222"/>
          <w:lang w:val="fr-FR" w:eastAsia="en-GB"/>
        </w:rPr>
        <w:t>16:30-16:45</w:t>
      </w:r>
      <w:r w:rsidRPr="0018238E">
        <w:rPr>
          <w:rFonts w:ascii="Garamond" w:eastAsia="Times New Roman" w:hAnsi="Garamond" w:cs="Times New Roman"/>
          <w:color w:val="222222"/>
          <w:lang w:val="fr-FR" w:eastAsia="en-GB"/>
        </w:rPr>
        <w:tab/>
      </w:r>
      <w:r w:rsidRPr="0018238E">
        <w:rPr>
          <w:rFonts w:ascii="Garamond" w:eastAsia="Times New Roman" w:hAnsi="Garamond" w:cs="Times New Roman"/>
          <w:color w:val="222222"/>
          <w:lang w:val="fr-FR" w:eastAsia="en-GB"/>
        </w:rPr>
        <w:tab/>
        <w:t>P</w:t>
      </w:r>
      <w:r w:rsidR="00145493" w:rsidRPr="0018238E">
        <w:rPr>
          <w:rFonts w:ascii="Garamond" w:eastAsia="Times New Roman" w:hAnsi="Garamond" w:cs="Times New Roman"/>
          <w:color w:val="222222"/>
          <w:lang w:val="fr-FR" w:eastAsia="en-GB"/>
        </w:rPr>
        <w:t>ause</w:t>
      </w:r>
    </w:p>
    <w:p w14:paraId="3380EA54" w14:textId="77777777" w:rsidR="002079C6" w:rsidRPr="0018238E" w:rsidRDefault="002079C6" w:rsidP="00145493">
      <w:pPr>
        <w:rPr>
          <w:rFonts w:ascii="Garamond" w:eastAsia="Times New Roman" w:hAnsi="Garamond" w:cs="Times New Roman"/>
          <w:color w:val="222222"/>
          <w:lang w:val="fr-FR" w:eastAsia="en-GB"/>
        </w:rPr>
      </w:pPr>
    </w:p>
    <w:p w14:paraId="47DA33B1" w14:textId="56D539F7" w:rsidR="00145493" w:rsidRPr="0018238E" w:rsidRDefault="00145493" w:rsidP="00145493">
      <w:pPr>
        <w:rPr>
          <w:rFonts w:ascii="Garamond" w:eastAsia="Times New Roman" w:hAnsi="Garamond" w:cs="Times New Roman"/>
          <w:b/>
          <w:bCs/>
          <w:color w:val="000000"/>
          <w:lang w:val="fr-FR" w:eastAsia="en-GB"/>
        </w:rPr>
      </w:pPr>
      <w:r w:rsidRPr="0018238E">
        <w:rPr>
          <w:rFonts w:ascii="Garamond" w:eastAsia="Times New Roman" w:hAnsi="Garamond" w:cs="Times New Roman"/>
          <w:b/>
          <w:bCs/>
          <w:color w:val="222222"/>
          <w:lang w:val="fr-FR" w:eastAsia="en-GB"/>
        </w:rPr>
        <w:t>16</w:t>
      </w:r>
      <w:r w:rsidR="002079C6" w:rsidRPr="0018238E">
        <w:rPr>
          <w:rFonts w:ascii="Garamond" w:eastAsia="Times New Roman" w:hAnsi="Garamond" w:cs="Times New Roman"/>
          <w:b/>
          <w:bCs/>
          <w:color w:val="222222"/>
          <w:lang w:val="fr-FR" w:eastAsia="en-GB"/>
        </w:rPr>
        <w:t>:</w:t>
      </w:r>
      <w:r w:rsidRPr="0018238E">
        <w:rPr>
          <w:rFonts w:ascii="Garamond" w:eastAsia="Times New Roman" w:hAnsi="Garamond" w:cs="Times New Roman"/>
          <w:b/>
          <w:bCs/>
          <w:color w:val="222222"/>
          <w:lang w:val="fr-FR" w:eastAsia="en-GB"/>
        </w:rPr>
        <w:t>45-18</w:t>
      </w:r>
      <w:r w:rsidR="002079C6" w:rsidRPr="0018238E">
        <w:rPr>
          <w:rFonts w:ascii="Garamond" w:eastAsia="Times New Roman" w:hAnsi="Garamond" w:cs="Times New Roman"/>
          <w:b/>
          <w:bCs/>
          <w:color w:val="222222"/>
          <w:lang w:val="fr-FR" w:eastAsia="en-GB"/>
        </w:rPr>
        <w:t>:</w:t>
      </w:r>
      <w:r w:rsidRPr="0018238E">
        <w:rPr>
          <w:rFonts w:ascii="Garamond" w:eastAsia="Times New Roman" w:hAnsi="Garamond" w:cs="Times New Roman"/>
          <w:b/>
          <w:bCs/>
          <w:color w:val="222222"/>
          <w:lang w:val="fr-FR" w:eastAsia="en-GB"/>
        </w:rPr>
        <w:t xml:space="preserve">45 </w:t>
      </w:r>
      <w:r w:rsidR="002079C6" w:rsidRPr="0018238E">
        <w:rPr>
          <w:rFonts w:ascii="Garamond" w:eastAsia="Times New Roman" w:hAnsi="Garamond" w:cs="Times New Roman"/>
          <w:b/>
          <w:bCs/>
          <w:color w:val="222222"/>
          <w:lang w:val="fr-FR" w:eastAsia="en-GB"/>
        </w:rPr>
        <w:tab/>
      </w:r>
      <w:r w:rsidR="002079C6" w:rsidRPr="0018238E">
        <w:rPr>
          <w:rFonts w:ascii="Garamond" w:eastAsia="Times New Roman" w:hAnsi="Garamond" w:cs="Times New Roman"/>
          <w:b/>
          <w:bCs/>
          <w:color w:val="222222"/>
          <w:lang w:val="fr-FR" w:eastAsia="en-GB"/>
        </w:rPr>
        <w:tab/>
      </w:r>
      <w:r w:rsidR="002079C6" w:rsidRPr="0018238E">
        <w:rPr>
          <w:rFonts w:ascii="Garamond" w:eastAsia="Times New Roman" w:hAnsi="Garamond" w:cs="Times New Roman"/>
          <w:color w:val="222222"/>
          <w:lang w:val="fr-FR" w:eastAsia="en-GB"/>
        </w:rPr>
        <w:t>Chair:</w:t>
      </w:r>
      <w:r w:rsidR="00C90718" w:rsidRPr="0018238E">
        <w:rPr>
          <w:rFonts w:ascii="Garamond" w:eastAsia="Times New Roman" w:hAnsi="Garamond" w:cs="Times New Roman"/>
          <w:color w:val="222222"/>
          <w:lang w:val="fr-FR" w:eastAsia="en-GB"/>
        </w:rPr>
        <w:t xml:space="preserve"> </w:t>
      </w:r>
      <w:r w:rsidR="00797984" w:rsidRPr="0018238E">
        <w:rPr>
          <w:rFonts w:ascii="Garamond" w:eastAsia="Times New Roman" w:hAnsi="Garamond" w:cs="Times New Roman"/>
          <w:color w:val="222222"/>
          <w:lang w:val="fr-FR" w:eastAsia="en-GB"/>
        </w:rPr>
        <w:t xml:space="preserve">Rafael </w:t>
      </w:r>
      <w:proofErr w:type="spellStart"/>
      <w:r w:rsidR="00797984" w:rsidRPr="0018238E">
        <w:rPr>
          <w:rFonts w:ascii="Garamond" w:eastAsia="Times New Roman" w:hAnsi="Garamond" w:cs="Times New Roman"/>
          <w:color w:val="222222"/>
          <w:lang w:val="fr-FR" w:eastAsia="en-GB"/>
        </w:rPr>
        <w:t>Mandressi</w:t>
      </w:r>
      <w:proofErr w:type="spellEnd"/>
      <w:r w:rsidR="00797984" w:rsidRPr="0018238E">
        <w:rPr>
          <w:rFonts w:ascii="Garamond" w:eastAsia="Times New Roman" w:hAnsi="Garamond" w:cs="Times New Roman"/>
          <w:color w:val="222222"/>
          <w:lang w:val="fr-FR" w:eastAsia="en-GB"/>
        </w:rPr>
        <w:t>, CNRS/Centre Alexandre Koyré</w:t>
      </w:r>
    </w:p>
    <w:p w14:paraId="41E17A31" w14:textId="77777777" w:rsidR="00E3307B" w:rsidRPr="00836A51" w:rsidRDefault="00E3307B" w:rsidP="00843F8C">
      <w:pPr>
        <w:rPr>
          <w:rFonts w:ascii="Garamond" w:eastAsia="Times New Roman" w:hAnsi="Garamond" w:cs="Times New Roman"/>
          <w:b/>
          <w:bCs/>
          <w:i/>
          <w:iCs/>
          <w:color w:val="222222"/>
          <w:lang w:val="fr-FR" w:eastAsia="en-GB"/>
        </w:rPr>
      </w:pPr>
    </w:p>
    <w:p w14:paraId="1995DE68" w14:textId="4167B041" w:rsidR="00843F8C" w:rsidRPr="00802C52" w:rsidRDefault="00843F8C" w:rsidP="00843F8C">
      <w:pPr>
        <w:rPr>
          <w:rFonts w:ascii="Garamond" w:eastAsia="Times New Roman" w:hAnsi="Garamond" w:cs="Times New Roman"/>
          <w:b/>
          <w:bCs/>
          <w:i/>
          <w:iCs/>
          <w:color w:val="222222"/>
          <w:lang w:eastAsia="en-GB"/>
        </w:rPr>
      </w:pPr>
      <w:r w:rsidRPr="00802C52">
        <w:rPr>
          <w:rFonts w:ascii="Garamond" w:eastAsia="Times New Roman" w:hAnsi="Garamond" w:cs="Times New Roman"/>
          <w:b/>
          <w:bCs/>
          <w:i/>
          <w:iCs/>
          <w:color w:val="222222"/>
          <w:lang w:eastAsia="en-GB"/>
        </w:rPr>
        <w:t xml:space="preserve">Picturing </w:t>
      </w:r>
      <w:r w:rsidR="002079C6" w:rsidRPr="00802C52">
        <w:rPr>
          <w:rFonts w:ascii="Garamond" w:eastAsia="Times New Roman" w:hAnsi="Garamond" w:cs="Times New Roman"/>
          <w:b/>
          <w:bCs/>
          <w:i/>
          <w:iCs/>
          <w:color w:val="222222"/>
          <w:lang w:eastAsia="en-GB"/>
        </w:rPr>
        <w:t>S</w:t>
      </w:r>
      <w:r w:rsidRPr="00802C52">
        <w:rPr>
          <w:rFonts w:ascii="Garamond" w:eastAsia="Times New Roman" w:hAnsi="Garamond" w:cs="Times New Roman"/>
          <w:b/>
          <w:bCs/>
          <w:i/>
          <w:iCs/>
          <w:color w:val="222222"/>
          <w:lang w:eastAsia="en-GB"/>
        </w:rPr>
        <w:t xml:space="preserve">urgical </w:t>
      </w:r>
      <w:r w:rsidR="002079C6" w:rsidRPr="00802C52">
        <w:rPr>
          <w:rFonts w:ascii="Garamond" w:eastAsia="Times New Roman" w:hAnsi="Garamond" w:cs="Times New Roman"/>
          <w:b/>
          <w:bCs/>
          <w:i/>
          <w:iCs/>
          <w:color w:val="222222"/>
          <w:lang w:eastAsia="en-GB"/>
        </w:rPr>
        <w:t>B</w:t>
      </w:r>
      <w:r w:rsidRPr="00802C52">
        <w:rPr>
          <w:rFonts w:ascii="Garamond" w:eastAsia="Times New Roman" w:hAnsi="Garamond" w:cs="Times New Roman"/>
          <w:b/>
          <w:bCs/>
          <w:i/>
          <w:iCs/>
          <w:color w:val="222222"/>
          <w:lang w:eastAsia="en-GB"/>
        </w:rPr>
        <w:t xml:space="preserve">odies in Baroque Rome: </w:t>
      </w:r>
      <w:proofErr w:type="spellStart"/>
      <w:r w:rsidRPr="00802C52">
        <w:rPr>
          <w:rFonts w:ascii="Garamond" w:eastAsia="Times New Roman" w:hAnsi="Garamond" w:cs="Times New Roman"/>
          <w:b/>
          <w:bCs/>
          <w:i/>
          <w:iCs/>
          <w:color w:val="222222"/>
          <w:lang w:eastAsia="en-GB"/>
        </w:rPr>
        <w:t>Guglielmo</w:t>
      </w:r>
      <w:proofErr w:type="spellEnd"/>
      <w:r w:rsidRPr="00802C52">
        <w:rPr>
          <w:rFonts w:ascii="Garamond" w:eastAsia="Times New Roman" w:hAnsi="Garamond" w:cs="Times New Roman"/>
          <w:b/>
          <w:bCs/>
          <w:i/>
          <w:iCs/>
          <w:color w:val="222222"/>
          <w:lang w:eastAsia="en-GB"/>
        </w:rPr>
        <w:t xml:space="preserve"> Riva’s </w:t>
      </w:r>
      <w:r w:rsidR="002079C6" w:rsidRPr="00802C52">
        <w:rPr>
          <w:rFonts w:ascii="Garamond" w:eastAsia="Times New Roman" w:hAnsi="Garamond" w:cs="Times New Roman"/>
          <w:b/>
          <w:bCs/>
          <w:i/>
          <w:iCs/>
          <w:color w:val="222222"/>
          <w:lang w:eastAsia="en-GB"/>
        </w:rPr>
        <w:t>P</w:t>
      </w:r>
      <w:r w:rsidRPr="00802C52">
        <w:rPr>
          <w:rFonts w:ascii="Garamond" w:eastAsia="Times New Roman" w:hAnsi="Garamond" w:cs="Times New Roman"/>
          <w:b/>
          <w:bCs/>
          <w:i/>
          <w:iCs/>
          <w:color w:val="222222"/>
          <w:lang w:eastAsia="en-GB"/>
        </w:rPr>
        <w:t xml:space="preserve">rinted </w:t>
      </w:r>
      <w:r w:rsidR="002079C6" w:rsidRPr="00802C52">
        <w:rPr>
          <w:rFonts w:ascii="Garamond" w:eastAsia="Times New Roman" w:hAnsi="Garamond" w:cs="Times New Roman"/>
          <w:b/>
          <w:bCs/>
          <w:i/>
          <w:iCs/>
          <w:color w:val="222222"/>
          <w:lang w:eastAsia="en-GB"/>
        </w:rPr>
        <w:t>T</w:t>
      </w:r>
      <w:r w:rsidRPr="00802C52">
        <w:rPr>
          <w:rFonts w:ascii="Garamond" w:eastAsia="Times New Roman" w:hAnsi="Garamond" w:cs="Times New Roman"/>
          <w:b/>
          <w:bCs/>
          <w:i/>
          <w:iCs/>
          <w:color w:val="222222"/>
          <w:lang w:eastAsia="en-GB"/>
        </w:rPr>
        <w:t xml:space="preserve">ables as </w:t>
      </w:r>
      <w:r w:rsidR="002079C6" w:rsidRPr="00802C52">
        <w:rPr>
          <w:rFonts w:ascii="Garamond" w:eastAsia="Times New Roman" w:hAnsi="Garamond" w:cs="Times New Roman"/>
          <w:b/>
          <w:bCs/>
          <w:i/>
          <w:iCs/>
          <w:color w:val="222222"/>
          <w:lang w:eastAsia="en-GB"/>
        </w:rPr>
        <w:t>T</w:t>
      </w:r>
      <w:r w:rsidRPr="00802C52">
        <w:rPr>
          <w:rFonts w:ascii="Garamond" w:eastAsia="Times New Roman" w:hAnsi="Garamond" w:cs="Times New Roman"/>
          <w:b/>
          <w:bCs/>
          <w:i/>
          <w:iCs/>
          <w:color w:val="222222"/>
          <w:lang w:eastAsia="en-GB"/>
        </w:rPr>
        <w:t>eaching</w:t>
      </w:r>
      <w:r w:rsidR="002079C6" w:rsidRPr="00802C52">
        <w:rPr>
          <w:rFonts w:ascii="Garamond" w:eastAsia="Times New Roman" w:hAnsi="Garamond" w:cs="Times New Roman"/>
          <w:b/>
          <w:bCs/>
          <w:i/>
          <w:iCs/>
          <w:color w:val="222222"/>
          <w:lang w:eastAsia="en-GB"/>
        </w:rPr>
        <w:t xml:space="preserve"> T</w:t>
      </w:r>
      <w:r w:rsidRPr="00802C52">
        <w:rPr>
          <w:rFonts w:ascii="Garamond" w:eastAsia="Times New Roman" w:hAnsi="Garamond" w:cs="Times New Roman"/>
          <w:b/>
          <w:bCs/>
          <w:i/>
          <w:iCs/>
          <w:color w:val="222222"/>
          <w:lang w:eastAsia="en-GB"/>
        </w:rPr>
        <w:t>ools</w:t>
      </w:r>
    </w:p>
    <w:p w14:paraId="18FDE724" w14:textId="3987FB0F" w:rsidR="00145493" w:rsidRPr="00DC0523" w:rsidRDefault="00843F8C" w:rsidP="00145493">
      <w:pPr>
        <w:rPr>
          <w:rFonts w:ascii="Garamond" w:eastAsia="Times New Roman" w:hAnsi="Garamond" w:cs="Times New Roman"/>
          <w:color w:val="000000"/>
          <w:lang w:eastAsia="en-GB"/>
        </w:rPr>
      </w:pPr>
      <w:r w:rsidRPr="00DC0523">
        <w:rPr>
          <w:rFonts w:ascii="Garamond" w:eastAsia="Times New Roman" w:hAnsi="Garamond" w:cs="Times New Roman"/>
          <w:color w:val="000000"/>
          <w:lang w:eastAsia="en-GB"/>
        </w:rPr>
        <w:t>Silvia De Renzi</w:t>
      </w:r>
      <w:r w:rsidR="004175B2" w:rsidRPr="00DC0523">
        <w:rPr>
          <w:rFonts w:ascii="Garamond" w:eastAsia="Times New Roman" w:hAnsi="Garamond" w:cs="Times New Roman"/>
          <w:color w:val="000000"/>
          <w:lang w:eastAsia="en-GB"/>
        </w:rPr>
        <w:t>, Open University</w:t>
      </w:r>
    </w:p>
    <w:p w14:paraId="7C61A005" w14:textId="4844D7ED" w:rsidR="00843F8C" w:rsidRPr="00DC0523" w:rsidRDefault="00843F8C" w:rsidP="00145493">
      <w:pPr>
        <w:rPr>
          <w:rFonts w:ascii="Garamond" w:eastAsia="Times New Roman" w:hAnsi="Garamond" w:cs="Times New Roman"/>
          <w:color w:val="000000"/>
          <w:lang w:eastAsia="en-GB"/>
        </w:rPr>
      </w:pPr>
    </w:p>
    <w:p w14:paraId="5891E9E8" w14:textId="516AC92D" w:rsidR="00843F8C" w:rsidRPr="00802C52" w:rsidRDefault="00843F8C" w:rsidP="00843F8C">
      <w:pPr>
        <w:rPr>
          <w:rFonts w:ascii="Garamond" w:hAnsi="Garamond"/>
          <w:b/>
          <w:bCs/>
          <w:i/>
          <w:iCs/>
          <w:lang w:val="en-US"/>
        </w:rPr>
      </w:pPr>
      <w:r w:rsidRPr="00802C52">
        <w:rPr>
          <w:rFonts w:ascii="Garamond" w:hAnsi="Garamond"/>
          <w:b/>
          <w:bCs/>
          <w:i/>
          <w:iCs/>
          <w:lang w:val="en-US"/>
        </w:rPr>
        <w:t xml:space="preserve">The </w:t>
      </w:r>
      <w:r w:rsidR="002079C6" w:rsidRPr="00802C52">
        <w:rPr>
          <w:rFonts w:ascii="Garamond" w:hAnsi="Garamond"/>
          <w:b/>
          <w:bCs/>
          <w:i/>
          <w:iCs/>
          <w:lang w:val="en-US"/>
        </w:rPr>
        <w:t>L</w:t>
      </w:r>
      <w:r w:rsidRPr="00802C52">
        <w:rPr>
          <w:rFonts w:ascii="Garamond" w:hAnsi="Garamond"/>
          <w:b/>
          <w:bCs/>
          <w:i/>
          <w:iCs/>
          <w:lang w:val="en-US"/>
        </w:rPr>
        <w:t xml:space="preserve">icense to </w:t>
      </w:r>
      <w:r w:rsidR="002079C6" w:rsidRPr="00802C52">
        <w:rPr>
          <w:rFonts w:ascii="Garamond" w:hAnsi="Garamond"/>
          <w:b/>
          <w:bCs/>
          <w:i/>
          <w:iCs/>
          <w:lang w:val="en-US"/>
        </w:rPr>
        <w:t>C</w:t>
      </w:r>
      <w:r w:rsidRPr="00802C52">
        <w:rPr>
          <w:rFonts w:ascii="Garamond" w:hAnsi="Garamond"/>
          <w:b/>
          <w:bCs/>
          <w:i/>
          <w:iCs/>
          <w:lang w:val="en-US"/>
        </w:rPr>
        <w:t>ut</w:t>
      </w:r>
      <w:r w:rsidR="002079C6" w:rsidRPr="00802C52">
        <w:rPr>
          <w:rFonts w:ascii="Garamond" w:hAnsi="Garamond"/>
          <w:b/>
          <w:bCs/>
          <w:i/>
          <w:iCs/>
          <w:lang w:val="en-US"/>
        </w:rPr>
        <w:t>:</w:t>
      </w:r>
      <w:r w:rsidRPr="00802C52">
        <w:rPr>
          <w:rFonts w:ascii="Garamond" w:hAnsi="Garamond"/>
          <w:b/>
          <w:bCs/>
          <w:i/>
          <w:iCs/>
          <w:lang w:val="en-US"/>
        </w:rPr>
        <w:t xml:space="preserve"> Catholic </w:t>
      </w:r>
      <w:r w:rsidR="002079C6" w:rsidRPr="00802C52">
        <w:rPr>
          <w:rFonts w:ascii="Garamond" w:hAnsi="Garamond"/>
          <w:b/>
          <w:bCs/>
          <w:i/>
          <w:iCs/>
          <w:lang w:val="en-US"/>
        </w:rPr>
        <w:t>M</w:t>
      </w:r>
      <w:r w:rsidRPr="00802C52">
        <w:rPr>
          <w:rFonts w:ascii="Garamond" w:hAnsi="Garamond"/>
          <w:b/>
          <w:bCs/>
          <w:i/>
          <w:iCs/>
          <w:lang w:val="en-US"/>
        </w:rPr>
        <w:t xml:space="preserve">issionaries </w:t>
      </w:r>
      <w:r w:rsidR="002079C6" w:rsidRPr="00802C52">
        <w:rPr>
          <w:rFonts w:ascii="Garamond" w:hAnsi="Garamond"/>
          <w:b/>
          <w:bCs/>
          <w:i/>
          <w:iCs/>
          <w:lang w:val="en-US"/>
        </w:rPr>
        <w:t>L</w:t>
      </w:r>
      <w:r w:rsidRPr="00802C52">
        <w:rPr>
          <w:rFonts w:ascii="Garamond" w:hAnsi="Garamond"/>
          <w:b/>
          <w:bCs/>
          <w:i/>
          <w:iCs/>
          <w:lang w:val="en-US"/>
        </w:rPr>
        <w:t xml:space="preserve">earning and </w:t>
      </w:r>
      <w:r w:rsidR="002079C6" w:rsidRPr="00802C52">
        <w:rPr>
          <w:rFonts w:ascii="Garamond" w:hAnsi="Garamond"/>
          <w:b/>
          <w:bCs/>
          <w:i/>
          <w:iCs/>
          <w:lang w:val="en-US"/>
        </w:rPr>
        <w:t>P</w:t>
      </w:r>
      <w:r w:rsidRPr="00802C52">
        <w:rPr>
          <w:rFonts w:ascii="Garamond" w:hAnsi="Garamond"/>
          <w:b/>
          <w:bCs/>
          <w:i/>
          <w:iCs/>
          <w:lang w:val="en-US"/>
        </w:rPr>
        <w:t xml:space="preserve">racticing </w:t>
      </w:r>
      <w:r w:rsidR="002079C6" w:rsidRPr="00802C52">
        <w:rPr>
          <w:rFonts w:ascii="Garamond" w:hAnsi="Garamond"/>
          <w:b/>
          <w:bCs/>
          <w:i/>
          <w:iCs/>
          <w:lang w:val="en-US"/>
        </w:rPr>
        <w:t>S</w:t>
      </w:r>
      <w:r w:rsidRPr="00802C52">
        <w:rPr>
          <w:rFonts w:ascii="Garamond" w:hAnsi="Garamond"/>
          <w:b/>
          <w:bCs/>
          <w:i/>
          <w:iCs/>
          <w:lang w:val="en-US"/>
        </w:rPr>
        <w:t xml:space="preserve">urgery in </w:t>
      </w:r>
      <w:r w:rsidR="002079C6" w:rsidRPr="00802C52">
        <w:rPr>
          <w:rFonts w:ascii="Garamond" w:hAnsi="Garamond"/>
          <w:b/>
          <w:bCs/>
          <w:i/>
          <w:iCs/>
          <w:lang w:val="en-US"/>
        </w:rPr>
        <w:t>E</w:t>
      </w:r>
      <w:r w:rsidRPr="00802C52">
        <w:rPr>
          <w:rFonts w:ascii="Garamond" w:hAnsi="Garamond"/>
          <w:b/>
          <w:bCs/>
          <w:i/>
          <w:iCs/>
          <w:lang w:val="en-US"/>
        </w:rPr>
        <w:t xml:space="preserve">arly </w:t>
      </w:r>
      <w:r w:rsidR="002079C6" w:rsidRPr="00802C52">
        <w:rPr>
          <w:rFonts w:ascii="Garamond" w:hAnsi="Garamond"/>
          <w:b/>
          <w:bCs/>
          <w:i/>
          <w:iCs/>
          <w:lang w:val="en-US"/>
        </w:rPr>
        <w:t>M</w:t>
      </w:r>
      <w:r w:rsidRPr="00802C52">
        <w:rPr>
          <w:rFonts w:ascii="Garamond" w:hAnsi="Garamond"/>
          <w:b/>
          <w:bCs/>
          <w:i/>
          <w:iCs/>
          <w:lang w:val="en-US"/>
        </w:rPr>
        <w:t xml:space="preserve">odern Rome and </w:t>
      </w:r>
      <w:r w:rsidR="002079C6" w:rsidRPr="00802C52">
        <w:rPr>
          <w:rFonts w:ascii="Garamond" w:hAnsi="Garamond"/>
          <w:b/>
          <w:bCs/>
          <w:i/>
          <w:iCs/>
          <w:lang w:val="en-US"/>
        </w:rPr>
        <w:t>B</w:t>
      </w:r>
      <w:r w:rsidRPr="00802C52">
        <w:rPr>
          <w:rFonts w:ascii="Garamond" w:hAnsi="Garamond"/>
          <w:b/>
          <w:bCs/>
          <w:i/>
          <w:iCs/>
          <w:lang w:val="en-US"/>
        </w:rPr>
        <w:t>eyond</w:t>
      </w:r>
    </w:p>
    <w:p w14:paraId="39D4F932" w14:textId="77777777" w:rsidR="00C1353C" w:rsidRPr="0018238E" w:rsidRDefault="00843F8C" w:rsidP="00C1353C">
      <w:pPr>
        <w:rPr>
          <w:rFonts w:ascii="Garamond" w:eastAsia="Times New Roman" w:hAnsi="Garamond" w:cs="Times New Roman"/>
          <w:lang w:val="en-US" w:eastAsia="fr-FR"/>
        </w:rPr>
      </w:pPr>
      <w:r w:rsidRPr="00934B51">
        <w:rPr>
          <w:rFonts w:ascii="Garamond" w:hAnsi="Garamond"/>
          <w:lang w:val="de-DE"/>
        </w:rPr>
        <w:t>Brendan Röder</w:t>
      </w:r>
      <w:r w:rsidR="00C1353C" w:rsidRPr="00934B51">
        <w:rPr>
          <w:rFonts w:ascii="Garamond" w:hAnsi="Garamond"/>
          <w:lang w:val="de-DE"/>
        </w:rPr>
        <w:t xml:space="preserve">, </w:t>
      </w:r>
      <w:r w:rsidR="00C1353C" w:rsidRPr="0018238E">
        <w:rPr>
          <w:rFonts w:ascii="Garamond" w:eastAsia="Times New Roman" w:hAnsi="Garamond" w:cs="Arial"/>
          <w:color w:val="000000" w:themeColor="text1"/>
          <w:shd w:val="clear" w:color="auto" w:fill="FFFFFF"/>
          <w:lang w:val="en-US" w:eastAsia="fr-FR"/>
        </w:rPr>
        <w:t>Ludwig-</w:t>
      </w:r>
      <w:proofErr w:type="spellStart"/>
      <w:r w:rsidR="00C1353C" w:rsidRPr="0018238E">
        <w:rPr>
          <w:rFonts w:ascii="Garamond" w:eastAsia="Times New Roman" w:hAnsi="Garamond" w:cs="Arial"/>
          <w:color w:val="000000" w:themeColor="text1"/>
          <w:shd w:val="clear" w:color="auto" w:fill="FFFFFF"/>
          <w:lang w:val="en-US" w:eastAsia="fr-FR"/>
        </w:rPr>
        <w:t>Maximilians</w:t>
      </w:r>
      <w:proofErr w:type="spellEnd"/>
      <w:r w:rsidR="00C1353C" w:rsidRPr="0018238E">
        <w:rPr>
          <w:rFonts w:ascii="Garamond" w:eastAsia="Times New Roman" w:hAnsi="Garamond" w:cs="Arial"/>
          <w:color w:val="000000" w:themeColor="text1"/>
          <w:shd w:val="clear" w:color="auto" w:fill="FFFFFF"/>
          <w:lang w:val="en-US" w:eastAsia="fr-FR"/>
        </w:rPr>
        <w:t>-</w:t>
      </w:r>
      <w:proofErr w:type="spellStart"/>
      <w:r w:rsidR="00C1353C" w:rsidRPr="0018238E">
        <w:rPr>
          <w:rFonts w:ascii="Garamond" w:eastAsia="Times New Roman" w:hAnsi="Garamond" w:cs="Arial"/>
          <w:color w:val="000000" w:themeColor="text1"/>
          <w:shd w:val="clear" w:color="auto" w:fill="FFFFFF"/>
          <w:lang w:val="en-US" w:eastAsia="fr-FR"/>
        </w:rPr>
        <w:t>Universität</w:t>
      </w:r>
      <w:proofErr w:type="spellEnd"/>
      <w:r w:rsidR="00C1353C" w:rsidRPr="0018238E">
        <w:rPr>
          <w:rFonts w:ascii="Garamond" w:eastAsia="Times New Roman" w:hAnsi="Garamond" w:cs="Arial"/>
          <w:color w:val="000000" w:themeColor="text1"/>
          <w:shd w:val="clear" w:color="auto" w:fill="FFFFFF"/>
          <w:lang w:val="en-US" w:eastAsia="fr-FR"/>
        </w:rPr>
        <w:t xml:space="preserve"> </w:t>
      </w:r>
      <w:proofErr w:type="spellStart"/>
      <w:r w:rsidR="00C1353C" w:rsidRPr="0018238E">
        <w:rPr>
          <w:rFonts w:ascii="Garamond" w:eastAsia="Times New Roman" w:hAnsi="Garamond" w:cs="Arial"/>
          <w:color w:val="000000" w:themeColor="text1"/>
          <w:shd w:val="clear" w:color="auto" w:fill="FFFFFF"/>
          <w:lang w:val="en-US" w:eastAsia="fr-FR"/>
        </w:rPr>
        <w:t>München</w:t>
      </w:r>
      <w:proofErr w:type="spellEnd"/>
    </w:p>
    <w:p w14:paraId="56A28732" w14:textId="1B658477" w:rsidR="00843F8C" w:rsidRPr="00934B51" w:rsidRDefault="00843F8C" w:rsidP="00843F8C">
      <w:pPr>
        <w:rPr>
          <w:rFonts w:ascii="Garamond" w:hAnsi="Garamond"/>
          <w:lang w:val="de-DE"/>
        </w:rPr>
      </w:pPr>
    </w:p>
    <w:p w14:paraId="6EE879CD" w14:textId="3066297A" w:rsidR="00843F8C" w:rsidRPr="00802C52" w:rsidRDefault="00843F8C" w:rsidP="00843F8C">
      <w:pPr>
        <w:jc w:val="both"/>
        <w:rPr>
          <w:rFonts w:ascii="Garamond" w:hAnsi="Garamond"/>
          <w:b/>
          <w:bCs/>
          <w:i/>
          <w:iCs/>
          <w:lang w:val="en-US"/>
        </w:rPr>
      </w:pPr>
      <w:r w:rsidRPr="00802C52">
        <w:rPr>
          <w:rFonts w:ascii="Garamond" w:hAnsi="Garamond"/>
          <w:b/>
          <w:bCs/>
          <w:i/>
          <w:iCs/>
          <w:lang w:val="en-US"/>
        </w:rPr>
        <w:t xml:space="preserve">Surgery in the </w:t>
      </w:r>
      <w:r w:rsidR="002079C6" w:rsidRPr="00802C52">
        <w:rPr>
          <w:rFonts w:ascii="Garamond" w:hAnsi="Garamond"/>
          <w:b/>
          <w:bCs/>
          <w:i/>
          <w:iCs/>
          <w:lang w:val="en-US"/>
        </w:rPr>
        <w:t>E</w:t>
      </w:r>
      <w:r w:rsidRPr="00802C52">
        <w:rPr>
          <w:rFonts w:ascii="Garamond" w:hAnsi="Garamond"/>
          <w:b/>
          <w:bCs/>
          <w:i/>
          <w:iCs/>
          <w:lang w:val="en-US"/>
        </w:rPr>
        <w:t xml:space="preserve">arly </w:t>
      </w:r>
      <w:r w:rsidR="002079C6" w:rsidRPr="00802C52">
        <w:rPr>
          <w:rFonts w:ascii="Garamond" w:hAnsi="Garamond"/>
          <w:b/>
          <w:bCs/>
          <w:i/>
          <w:iCs/>
          <w:lang w:val="en-US"/>
        </w:rPr>
        <w:t>M</w:t>
      </w:r>
      <w:r w:rsidRPr="00802C52">
        <w:rPr>
          <w:rFonts w:ascii="Garamond" w:hAnsi="Garamond"/>
          <w:b/>
          <w:bCs/>
          <w:i/>
          <w:iCs/>
          <w:lang w:val="en-US"/>
        </w:rPr>
        <w:t xml:space="preserve">odern Hispanic </w:t>
      </w:r>
      <w:r w:rsidR="002079C6" w:rsidRPr="00802C52">
        <w:rPr>
          <w:rFonts w:ascii="Garamond" w:hAnsi="Garamond"/>
          <w:b/>
          <w:bCs/>
          <w:i/>
          <w:iCs/>
          <w:lang w:val="en-US"/>
        </w:rPr>
        <w:t>W</w:t>
      </w:r>
      <w:r w:rsidRPr="00802C52">
        <w:rPr>
          <w:rFonts w:ascii="Garamond" w:hAnsi="Garamond"/>
          <w:b/>
          <w:bCs/>
          <w:i/>
          <w:iCs/>
          <w:lang w:val="en-US"/>
        </w:rPr>
        <w:t xml:space="preserve">orld: </w:t>
      </w:r>
      <w:r w:rsidR="002079C6" w:rsidRPr="00802C52">
        <w:rPr>
          <w:rFonts w:ascii="Garamond" w:hAnsi="Garamond"/>
          <w:b/>
          <w:bCs/>
          <w:i/>
          <w:iCs/>
          <w:lang w:val="en-US"/>
        </w:rPr>
        <w:t>T</w:t>
      </w:r>
      <w:r w:rsidRPr="00802C52">
        <w:rPr>
          <w:rFonts w:ascii="Garamond" w:hAnsi="Garamond"/>
          <w:b/>
          <w:bCs/>
          <w:i/>
          <w:iCs/>
          <w:lang w:val="en-US"/>
        </w:rPr>
        <w:t xml:space="preserve">he </w:t>
      </w:r>
      <w:r w:rsidR="002079C6" w:rsidRPr="00802C52">
        <w:rPr>
          <w:rFonts w:ascii="Garamond" w:hAnsi="Garamond"/>
          <w:b/>
          <w:bCs/>
          <w:i/>
          <w:iCs/>
          <w:lang w:val="en-US"/>
        </w:rPr>
        <w:t>C</w:t>
      </w:r>
      <w:r w:rsidRPr="00802C52">
        <w:rPr>
          <w:rFonts w:ascii="Garamond" w:hAnsi="Garamond"/>
          <w:b/>
          <w:bCs/>
          <w:i/>
          <w:iCs/>
          <w:lang w:val="en-US"/>
        </w:rPr>
        <w:t xml:space="preserve">ase of Pedro </w:t>
      </w:r>
      <w:proofErr w:type="spellStart"/>
      <w:r w:rsidRPr="00802C52">
        <w:rPr>
          <w:rFonts w:ascii="Garamond" w:hAnsi="Garamond"/>
          <w:b/>
          <w:bCs/>
          <w:i/>
          <w:iCs/>
          <w:lang w:val="en-US"/>
        </w:rPr>
        <w:t>Gago</w:t>
      </w:r>
      <w:proofErr w:type="spellEnd"/>
      <w:r w:rsidRPr="00802C52">
        <w:rPr>
          <w:rFonts w:ascii="Garamond" w:hAnsi="Garamond"/>
          <w:b/>
          <w:bCs/>
          <w:i/>
          <w:iCs/>
          <w:lang w:val="en-US"/>
        </w:rPr>
        <w:t xml:space="preserve"> de </w:t>
      </w:r>
      <w:proofErr w:type="spellStart"/>
      <w:r w:rsidRPr="00802C52">
        <w:rPr>
          <w:rFonts w:ascii="Garamond" w:hAnsi="Garamond"/>
          <w:b/>
          <w:bCs/>
          <w:i/>
          <w:iCs/>
          <w:lang w:val="en-US"/>
        </w:rPr>
        <w:t>Vadillo</w:t>
      </w:r>
      <w:proofErr w:type="spellEnd"/>
    </w:p>
    <w:p w14:paraId="51E85FAB" w14:textId="35CA8A1D" w:rsidR="00843F8C" w:rsidRPr="00DC0523" w:rsidRDefault="00843F8C" w:rsidP="00843F8C">
      <w:pPr>
        <w:jc w:val="both"/>
        <w:rPr>
          <w:rFonts w:ascii="Garamond" w:hAnsi="Garamond"/>
          <w:lang w:val="en-US"/>
        </w:rPr>
      </w:pPr>
      <w:r w:rsidRPr="00DC0523">
        <w:rPr>
          <w:rFonts w:ascii="Garamond" w:hAnsi="Garamond"/>
          <w:lang w:val="en-US"/>
        </w:rPr>
        <w:t>Mariana Sánchez</w:t>
      </w:r>
      <w:r w:rsidR="004175B2" w:rsidRPr="00DC0523">
        <w:rPr>
          <w:rFonts w:ascii="Garamond" w:hAnsi="Garamond"/>
          <w:lang w:val="en-US"/>
        </w:rPr>
        <w:t xml:space="preserve">, </w:t>
      </w:r>
      <w:proofErr w:type="spellStart"/>
      <w:r w:rsidR="004175B2" w:rsidRPr="00DC0523">
        <w:rPr>
          <w:rFonts w:ascii="Garamond" w:hAnsi="Garamond"/>
          <w:lang w:val="en-US"/>
        </w:rPr>
        <w:t>Université</w:t>
      </w:r>
      <w:proofErr w:type="spellEnd"/>
      <w:r w:rsidR="004175B2" w:rsidRPr="00DC0523">
        <w:rPr>
          <w:rFonts w:ascii="Garamond" w:hAnsi="Garamond"/>
          <w:lang w:val="en-US"/>
        </w:rPr>
        <w:t xml:space="preserve"> Paris </w:t>
      </w:r>
      <w:proofErr w:type="spellStart"/>
      <w:r w:rsidR="004175B2" w:rsidRPr="00DC0523">
        <w:rPr>
          <w:rFonts w:ascii="Garamond" w:hAnsi="Garamond"/>
          <w:lang w:val="en-US"/>
        </w:rPr>
        <w:t>Cité</w:t>
      </w:r>
      <w:proofErr w:type="spellEnd"/>
    </w:p>
    <w:p w14:paraId="141C7F89" w14:textId="5A520B5B" w:rsidR="00843F8C" w:rsidRPr="00DC0523" w:rsidRDefault="00843F8C" w:rsidP="00145493">
      <w:pPr>
        <w:rPr>
          <w:rFonts w:ascii="Garamond" w:hAnsi="Garamond"/>
          <w:lang w:val="en-US"/>
        </w:rPr>
      </w:pPr>
    </w:p>
    <w:p w14:paraId="188A7A54" w14:textId="7AB4108C" w:rsidR="002079C6" w:rsidRDefault="002079C6" w:rsidP="00145493">
      <w:pPr>
        <w:rPr>
          <w:rFonts w:ascii="Garamond" w:hAnsi="Garamond"/>
          <w:lang w:val="en-US"/>
        </w:rPr>
      </w:pPr>
      <w:r w:rsidRPr="00DC0523">
        <w:rPr>
          <w:rFonts w:ascii="Garamond" w:hAnsi="Garamond"/>
          <w:b/>
          <w:bCs/>
          <w:lang w:val="en-US"/>
        </w:rPr>
        <w:t>20:00</w:t>
      </w:r>
      <w:r w:rsidRPr="00DC0523">
        <w:rPr>
          <w:rFonts w:ascii="Garamond" w:hAnsi="Garamond"/>
          <w:lang w:val="en-US"/>
        </w:rPr>
        <w:t xml:space="preserve"> </w:t>
      </w:r>
      <w:r w:rsidRPr="00DC0523">
        <w:rPr>
          <w:rFonts w:ascii="Garamond" w:hAnsi="Garamond"/>
          <w:lang w:val="en-US"/>
        </w:rPr>
        <w:tab/>
      </w:r>
      <w:r w:rsidRPr="00DC0523">
        <w:rPr>
          <w:rFonts w:ascii="Garamond" w:hAnsi="Garamond"/>
          <w:lang w:val="en-US"/>
        </w:rPr>
        <w:tab/>
      </w:r>
      <w:r w:rsidRPr="00DC0523">
        <w:rPr>
          <w:rFonts w:ascii="Garamond" w:hAnsi="Garamond"/>
          <w:lang w:val="en-US"/>
        </w:rPr>
        <w:tab/>
        <w:t>Conferen</w:t>
      </w:r>
      <w:r w:rsidR="00452616">
        <w:rPr>
          <w:rFonts w:ascii="Garamond" w:hAnsi="Garamond"/>
          <w:lang w:val="en-US"/>
        </w:rPr>
        <w:t>ce dinner for speakers</w:t>
      </w:r>
    </w:p>
    <w:p w14:paraId="68EBB482" w14:textId="77777777" w:rsidR="00452616" w:rsidRPr="00DC0523" w:rsidRDefault="00452616" w:rsidP="00145493">
      <w:pPr>
        <w:rPr>
          <w:rFonts w:ascii="Garamond" w:eastAsia="Times New Roman" w:hAnsi="Garamond" w:cs="Times New Roman"/>
          <w:color w:val="000000"/>
          <w:lang w:eastAsia="en-GB"/>
        </w:rPr>
      </w:pPr>
    </w:p>
    <w:p w14:paraId="5F9921C0" w14:textId="42457D5E" w:rsidR="00145493" w:rsidRPr="002A162B" w:rsidRDefault="00145493" w:rsidP="002A162B">
      <w:pPr>
        <w:spacing w:before="240" w:after="240"/>
        <w:rPr>
          <w:rFonts w:ascii="Garamond" w:eastAsia="Times New Roman" w:hAnsi="Garamond" w:cs="Times New Roman"/>
          <w:b/>
          <w:bCs/>
          <w:color w:val="222222"/>
          <w:sz w:val="32"/>
          <w:szCs w:val="32"/>
          <w:lang w:val="en-US" w:eastAsia="en-GB"/>
        </w:rPr>
      </w:pPr>
      <w:r w:rsidRPr="002A162B">
        <w:rPr>
          <w:rFonts w:ascii="Garamond" w:eastAsia="Times New Roman" w:hAnsi="Garamond" w:cs="Times New Roman"/>
          <w:b/>
          <w:bCs/>
          <w:color w:val="222222"/>
          <w:sz w:val="32"/>
          <w:szCs w:val="32"/>
          <w:lang w:val="en-US" w:eastAsia="en-GB"/>
        </w:rPr>
        <w:t>Saturday, September 24th, 2022</w:t>
      </w:r>
    </w:p>
    <w:p w14:paraId="790A5EC8" w14:textId="77777777" w:rsidR="002079C6" w:rsidRPr="00DC0523" w:rsidRDefault="002079C6" w:rsidP="00145493">
      <w:pPr>
        <w:rPr>
          <w:rFonts w:ascii="Garamond" w:eastAsia="Times New Roman" w:hAnsi="Garamond" w:cs="Times New Roman"/>
          <w:color w:val="222222"/>
          <w:lang w:val="en-US" w:eastAsia="en-GB"/>
        </w:rPr>
      </w:pPr>
    </w:p>
    <w:p w14:paraId="10B09C25" w14:textId="5E449D86" w:rsidR="00145493" w:rsidRPr="00DC0523" w:rsidRDefault="00145493" w:rsidP="00145493">
      <w:pPr>
        <w:rPr>
          <w:rFonts w:ascii="Garamond" w:eastAsia="Times New Roman" w:hAnsi="Garamond" w:cs="Times New Roman"/>
          <w:color w:val="000000"/>
          <w:lang w:eastAsia="en-GB"/>
        </w:rPr>
      </w:pPr>
      <w:r w:rsidRPr="00DC0523">
        <w:rPr>
          <w:rFonts w:ascii="Garamond" w:eastAsia="Times New Roman" w:hAnsi="Garamond" w:cs="Times New Roman"/>
          <w:b/>
          <w:bCs/>
          <w:color w:val="222222"/>
          <w:lang w:val="en-US" w:eastAsia="en-GB"/>
        </w:rPr>
        <w:t>9</w:t>
      </w:r>
      <w:r w:rsidR="002079C6" w:rsidRPr="00DC0523">
        <w:rPr>
          <w:rFonts w:ascii="Garamond" w:eastAsia="Times New Roman" w:hAnsi="Garamond" w:cs="Times New Roman"/>
          <w:b/>
          <w:bCs/>
          <w:color w:val="222222"/>
          <w:lang w:val="en-US" w:eastAsia="en-GB"/>
        </w:rPr>
        <w:t>:</w:t>
      </w:r>
      <w:r w:rsidRPr="00DC0523">
        <w:rPr>
          <w:rFonts w:ascii="Garamond" w:eastAsia="Times New Roman" w:hAnsi="Garamond" w:cs="Times New Roman"/>
          <w:b/>
          <w:bCs/>
          <w:color w:val="222222"/>
          <w:lang w:val="en-US" w:eastAsia="en-GB"/>
        </w:rPr>
        <w:t>15-11</w:t>
      </w:r>
      <w:r w:rsidR="002079C6" w:rsidRPr="00DC0523">
        <w:rPr>
          <w:rFonts w:ascii="Garamond" w:eastAsia="Times New Roman" w:hAnsi="Garamond" w:cs="Times New Roman"/>
          <w:b/>
          <w:bCs/>
          <w:color w:val="222222"/>
          <w:lang w:val="en-US" w:eastAsia="en-GB"/>
        </w:rPr>
        <w:t>:</w:t>
      </w:r>
      <w:r w:rsidRPr="00DC0523">
        <w:rPr>
          <w:rFonts w:ascii="Garamond" w:eastAsia="Times New Roman" w:hAnsi="Garamond" w:cs="Times New Roman"/>
          <w:b/>
          <w:bCs/>
          <w:color w:val="222222"/>
          <w:lang w:val="en-US" w:eastAsia="en-GB"/>
        </w:rPr>
        <w:t>15</w:t>
      </w:r>
      <w:r w:rsidR="009B7A37">
        <w:rPr>
          <w:rFonts w:ascii="Garamond" w:eastAsia="Times New Roman" w:hAnsi="Garamond" w:cs="Times New Roman"/>
          <w:color w:val="222222"/>
          <w:lang w:val="en-US" w:eastAsia="en-GB"/>
        </w:rPr>
        <w:tab/>
      </w:r>
      <w:r w:rsidR="009B7A37">
        <w:rPr>
          <w:rFonts w:ascii="Garamond" w:eastAsia="Times New Roman" w:hAnsi="Garamond" w:cs="Times New Roman"/>
          <w:color w:val="222222"/>
          <w:lang w:val="en-US" w:eastAsia="en-GB"/>
        </w:rPr>
        <w:tab/>
      </w:r>
      <w:r w:rsidR="002079C6" w:rsidRPr="00DC0523">
        <w:rPr>
          <w:rFonts w:ascii="Garamond" w:eastAsia="Times New Roman" w:hAnsi="Garamond" w:cs="Times New Roman"/>
          <w:color w:val="222222"/>
          <w:lang w:val="en-US" w:eastAsia="en-GB"/>
        </w:rPr>
        <w:t>Chair:</w:t>
      </w:r>
      <w:r w:rsidR="00C172BB">
        <w:rPr>
          <w:rFonts w:ascii="Garamond" w:eastAsia="Times New Roman" w:hAnsi="Garamond" w:cs="Times New Roman"/>
          <w:color w:val="222222"/>
          <w:lang w:val="en-US" w:eastAsia="en-GB"/>
        </w:rPr>
        <w:t xml:space="preserve"> </w:t>
      </w:r>
      <w:r w:rsidR="00797984">
        <w:rPr>
          <w:rFonts w:ascii="Garamond" w:eastAsia="Times New Roman" w:hAnsi="Garamond" w:cs="Times New Roman"/>
          <w:color w:val="222222"/>
          <w:lang w:val="en-US" w:eastAsia="en-GB"/>
        </w:rPr>
        <w:t>Elaine Leong, University College London</w:t>
      </w:r>
    </w:p>
    <w:p w14:paraId="25C5544E" w14:textId="77777777" w:rsidR="00E3307B" w:rsidRDefault="00E3307B" w:rsidP="002079C6">
      <w:pPr>
        <w:rPr>
          <w:rFonts w:ascii="Garamond" w:hAnsi="Garamond" w:cs="Times New Roman"/>
          <w:b/>
          <w:bCs/>
          <w:i/>
          <w:iCs/>
        </w:rPr>
      </w:pPr>
    </w:p>
    <w:p w14:paraId="166ED098" w14:textId="356F010A" w:rsidR="002079C6" w:rsidRPr="00802C52" w:rsidRDefault="007F541C" w:rsidP="002079C6">
      <w:pPr>
        <w:rPr>
          <w:rFonts w:ascii="Garamond" w:hAnsi="Garamond" w:cs="Times New Roman"/>
          <w:b/>
          <w:bCs/>
        </w:rPr>
      </w:pPr>
      <w:r w:rsidRPr="007F541C">
        <w:rPr>
          <w:rFonts w:ascii="Garamond" w:hAnsi="Garamond" w:cs="Times New Roman"/>
          <w:b/>
          <w:bCs/>
          <w:i/>
          <w:iCs/>
        </w:rPr>
        <w:t>Body, Honour, Health and Hand-Work: Crafting Surgery in Print and in the City</w:t>
      </w:r>
    </w:p>
    <w:p w14:paraId="34451868" w14:textId="77777777" w:rsidR="002079C6" w:rsidRPr="00DC0523" w:rsidRDefault="002079C6" w:rsidP="002079C6">
      <w:pPr>
        <w:rPr>
          <w:rFonts w:ascii="Garamond" w:hAnsi="Garamond" w:cs="Times New Roman"/>
        </w:rPr>
      </w:pPr>
      <w:proofErr w:type="spellStart"/>
      <w:r w:rsidRPr="00DC0523">
        <w:rPr>
          <w:rFonts w:ascii="Garamond" w:hAnsi="Garamond" w:cs="Times New Roman"/>
        </w:rPr>
        <w:t>Tillmann</w:t>
      </w:r>
      <w:proofErr w:type="spellEnd"/>
      <w:r w:rsidRPr="00DC0523">
        <w:rPr>
          <w:rFonts w:ascii="Garamond" w:hAnsi="Garamond" w:cs="Times New Roman"/>
        </w:rPr>
        <w:t xml:space="preserve"> </w:t>
      </w:r>
      <w:proofErr w:type="spellStart"/>
      <w:r w:rsidRPr="00DC0523">
        <w:rPr>
          <w:rFonts w:ascii="Garamond" w:hAnsi="Garamond" w:cs="Times New Roman"/>
        </w:rPr>
        <w:t>Taape</w:t>
      </w:r>
      <w:proofErr w:type="spellEnd"/>
      <w:r w:rsidRPr="00DC0523">
        <w:rPr>
          <w:rFonts w:ascii="Garamond" w:hAnsi="Garamond" w:cs="Times New Roman"/>
        </w:rPr>
        <w:t>, Warburg Institute London</w:t>
      </w:r>
    </w:p>
    <w:p w14:paraId="5D4AB782" w14:textId="77777777" w:rsidR="002079C6" w:rsidRPr="00DC0523" w:rsidRDefault="002079C6" w:rsidP="00843F8C">
      <w:pPr>
        <w:rPr>
          <w:rFonts w:ascii="Garamond" w:hAnsi="Garamond"/>
          <w:i/>
          <w:iCs/>
          <w:lang w:val="en-US"/>
        </w:rPr>
      </w:pPr>
    </w:p>
    <w:p w14:paraId="281A5299" w14:textId="00DDEFF2" w:rsidR="00843F8C" w:rsidRPr="00802C52" w:rsidRDefault="00843F8C" w:rsidP="00843F8C">
      <w:pPr>
        <w:rPr>
          <w:rFonts w:ascii="Garamond" w:hAnsi="Garamond"/>
          <w:b/>
          <w:bCs/>
          <w:i/>
          <w:iCs/>
          <w:lang w:val="en-US"/>
        </w:rPr>
      </w:pPr>
      <w:r w:rsidRPr="00802C52">
        <w:rPr>
          <w:rFonts w:ascii="Garamond" w:hAnsi="Garamond"/>
          <w:b/>
          <w:bCs/>
          <w:i/>
          <w:iCs/>
          <w:lang w:val="en-US"/>
        </w:rPr>
        <w:t xml:space="preserve">Learning and </w:t>
      </w:r>
      <w:r w:rsidR="002079C6" w:rsidRPr="00802C52">
        <w:rPr>
          <w:rFonts w:ascii="Garamond" w:hAnsi="Garamond"/>
          <w:b/>
          <w:bCs/>
          <w:i/>
          <w:iCs/>
          <w:lang w:val="en-US"/>
        </w:rPr>
        <w:t>T</w:t>
      </w:r>
      <w:r w:rsidRPr="00802C52">
        <w:rPr>
          <w:rFonts w:ascii="Garamond" w:hAnsi="Garamond"/>
          <w:b/>
          <w:bCs/>
          <w:i/>
          <w:iCs/>
          <w:lang w:val="en-US"/>
        </w:rPr>
        <w:t xml:space="preserve">eaching </w:t>
      </w:r>
      <w:r w:rsidR="002079C6" w:rsidRPr="00802C52">
        <w:rPr>
          <w:rFonts w:ascii="Garamond" w:hAnsi="Garamond"/>
          <w:b/>
          <w:bCs/>
          <w:i/>
          <w:iCs/>
          <w:lang w:val="en-US"/>
        </w:rPr>
        <w:t>S</w:t>
      </w:r>
      <w:r w:rsidRPr="00802C52">
        <w:rPr>
          <w:rFonts w:ascii="Garamond" w:hAnsi="Garamond"/>
          <w:b/>
          <w:bCs/>
          <w:i/>
          <w:iCs/>
          <w:lang w:val="en-US"/>
        </w:rPr>
        <w:t xml:space="preserve">pecialized </w:t>
      </w:r>
      <w:r w:rsidR="002079C6" w:rsidRPr="00802C52">
        <w:rPr>
          <w:rFonts w:ascii="Garamond" w:hAnsi="Garamond"/>
          <w:b/>
          <w:bCs/>
          <w:i/>
          <w:iCs/>
          <w:lang w:val="en-US"/>
        </w:rPr>
        <w:t>S</w:t>
      </w:r>
      <w:r w:rsidRPr="00802C52">
        <w:rPr>
          <w:rFonts w:ascii="Garamond" w:hAnsi="Garamond"/>
          <w:b/>
          <w:bCs/>
          <w:i/>
          <w:iCs/>
          <w:lang w:val="en-US"/>
        </w:rPr>
        <w:t xml:space="preserve">urgical </w:t>
      </w:r>
      <w:r w:rsidR="002079C6" w:rsidRPr="00802C52">
        <w:rPr>
          <w:rFonts w:ascii="Garamond" w:hAnsi="Garamond"/>
          <w:b/>
          <w:bCs/>
          <w:i/>
          <w:iCs/>
          <w:lang w:val="en-US"/>
        </w:rPr>
        <w:t>P</w:t>
      </w:r>
      <w:r w:rsidRPr="00802C52">
        <w:rPr>
          <w:rFonts w:ascii="Garamond" w:hAnsi="Garamond"/>
          <w:b/>
          <w:bCs/>
          <w:i/>
          <w:iCs/>
          <w:lang w:val="en-US"/>
        </w:rPr>
        <w:t>ractice in the Holy Roman Empire:</w:t>
      </w:r>
    </w:p>
    <w:p w14:paraId="14DF7E2B" w14:textId="0E0B484C" w:rsidR="00843F8C" w:rsidRPr="00802C52" w:rsidRDefault="00843F8C" w:rsidP="00843F8C">
      <w:pPr>
        <w:rPr>
          <w:rFonts w:ascii="Garamond" w:hAnsi="Garamond"/>
          <w:b/>
          <w:bCs/>
          <w:i/>
          <w:iCs/>
          <w:lang w:val="en-US"/>
        </w:rPr>
      </w:pPr>
      <w:r w:rsidRPr="00802C52">
        <w:rPr>
          <w:rFonts w:ascii="Garamond" w:hAnsi="Garamond"/>
          <w:b/>
          <w:bCs/>
          <w:i/>
          <w:iCs/>
          <w:lang w:val="en-US"/>
        </w:rPr>
        <w:t xml:space="preserve">Families, </w:t>
      </w:r>
      <w:r w:rsidR="002079C6" w:rsidRPr="00802C52">
        <w:rPr>
          <w:rFonts w:ascii="Garamond" w:hAnsi="Garamond"/>
          <w:b/>
          <w:bCs/>
          <w:i/>
          <w:iCs/>
          <w:lang w:val="en-US"/>
        </w:rPr>
        <w:t>W</w:t>
      </w:r>
      <w:r w:rsidRPr="00802C52">
        <w:rPr>
          <w:rFonts w:ascii="Garamond" w:hAnsi="Garamond"/>
          <w:b/>
          <w:bCs/>
          <w:i/>
          <w:iCs/>
          <w:lang w:val="en-US"/>
        </w:rPr>
        <w:t xml:space="preserve">orkshops, </w:t>
      </w:r>
      <w:r w:rsidR="002079C6" w:rsidRPr="00802C52">
        <w:rPr>
          <w:rFonts w:ascii="Garamond" w:hAnsi="Garamond"/>
          <w:b/>
          <w:bCs/>
          <w:i/>
          <w:iCs/>
          <w:lang w:val="en-US"/>
        </w:rPr>
        <w:t>H</w:t>
      </w:r>
      <w:r w:rsidRPr="00802C52">
        <w:rPr>
          <w:rFonts w:ascii="Garamond" w:hAnsi="Garamond"/>
          <w:b/>
          <w:bCs/>
          <w:i/>
          <w:iCs/>
          <w:lang w:val="en-US"/>
        </w:rPr>
        <w:t xml:space="preserve">ospitals and </w:t>
      </w:r>
      <w:r w:rsidR="002079C6" w:rsidRPr="00802C52">
        <w:rPr>
          <w:rFonts w:ascii="Garamond" w:hAnsi="Garamond"/>
          <w:b/>
          <w:bCs/>
          <w:i/>
          <w:iCs/>
          <w:lang w:val="en-US"/>
        </w:rPr>
        <w:t>I</w:t>
      </w:r>
      <w:r w:rsidRPr="00802C52">
        <w:rPr>
          <w:rFonts w:ascii="Garamond" w:hAnsi="Garamond"/>
          <w:b/>
          <w:bCs/>
          <w:i/>
          <w:iCs/>
          <w:lang w:val="en-US"/>
        </w:rPr>
        <w:t xml:space="preserve">llustrated </w:t>
      </w:r>
      <w:r w:rsidR="002079C6" w:rsidRPr="00802C52">
        <w:rPr>
          <w:rFonts w:ascii="Garamond" w:hAnsi="Garamond"/>
          <w:b/>
          <w:bCs/>
          <w:i/>
          <w:iCs/>
          <w:lang w:val="en-US"/>
        </w:rPr>
        <w:t>M</w:t>
      </w:r>
      <w:r w:rsidRPr="00802C52">
        <w:rPr>
          <w:rFonts w:ascii="Garamond" w:hAnsi="Garamond"/>
          <w:b/>
          <w:bCs/>
          <w:i/>
          <w:iCs/>
          <w:lang w:val="en-US"/>
        </w:rPr>
        <w:t>anuscripts, 16</w:t>
      </w:r>
      <w:r w:rsidRPr="00802C52">
        <w:rPr>
          <w:rFonts w:ascii="Garamond" w:hAnsi="Garamond"/>
          <w:b/>
          <w:bCs/>
          <w:i/>
          <w:iCs/>
          <w:vertAlign w:val="superscript"/>
          <w:lang w:val="en-US"/>
        </w:rPr>
        <w:t>th</w:t>
      </w:r>
      <w:r w:rsidRPr="00802C52">
        <w:rPr>
          <w:rFonts w:ascii="Garamond" w:hAnsi="Garamond"/>
          <w:b/>
          <w:bCs/>
          <w:i/>
          <w:iCs/>
          <w:lang w:val="en-US"/>
        </w:rPr>
        <w:t xml:space="preserve"> and 17</w:t>
      </w:r>
      <w:r w:rsidRPr="00802C52">
        <w:rPr>
          <w:rFonts w:ascii="Garamond" w:hAnsi="Garamond"/>
          <w:b/>
          <w:bCs/>
          <w:i/>
          <w:iCs/>
          <w:vertAlign w:val="superscript"/>
          <w:lang w:val="en-US"/>
        </w:rPr>
        <w:t>th</w:t>
      </w:r>
      <w:r w:rsidR="00431538">
        <w:rPr>
          <w:rFonts w:ascii="Garamond" w:hAnsi="Garamond"/>
          <w:b/>
          <w:bCs/>
          <w:i/>
          <w:iCs/>
          <w:lang w:val="en-US"/>
        </w:rPr>
        <w:t xml:space="preserve"> C</w:t>
      </w:r>
      <w:r w:rsidRPr="00802C52">
        <w:rPr>
          <w:rFonts w:ascii="Garamond" w:hAnsi="Garamond"/>
          <w:b/>
          <w:bCs/>
          <w:i/>
          <w:iCs/>
          <w:lang w:val="en-US"/>
        </w:rPr>
        <w:t>entury</w:t>
      </w:r>
    </w:p>
    <w:p w14:paraId="73DFBB08" w14:textId="27CE8600" w:rsidR="00843F8C" w:rsidRPr="00DC0523" w:rsidRDefault="00843F8C" w:rsidP="00843F8C">
      <w:pPr>
        <w:rPr>
          <w:rFonts w:ascii="Garamond" w:hAnsi="Garamond"/>
          <w:lang w:val="en-US"/>
        </w:rPr>
      </w:pPr>
      <w:r w:rsidRPr="00DC0523">
        <w:rPr>
          <w:rFonts w:ascii="Garamond" w:hAnsi="Garamond"/>
          <w:lang w:val="en-US"/>
        </w:rPr>
        <w:t xml:space="preserve">Annemarie </w:t>
      </w:r>
      <w:proofErr w:type="spellStart"/>
      <w:r w:rsidRPr="00DC0523">
        <w:rPr>
          <w:rFonts w:ascii="Garamond" w:hAnsi="Garamond"/>
          <w:lang w:val="en-US"/>
        </w:rPr>
        <w:t>Ki</w:t>
      </w:r>
      <w:r w:rsidR="00032AAE">
        <w:rPr>
          <w:rFonts w:ascii="Garamond" w:hAnsi="Garamond"/>
          <w:lang w:val="en-US"/>
        </w:rPr>
        <w:t>nzelbach</w:t>
      </w:r>
      <w:proofErr w:type="spellEnd"/>
      <w:r w:rsidR="00032AAE">
        <w:rPr>
          <w:rFonts w:ascii="Garamond" w:hAnsi="Garamond"/>
          <w:lang w:val="en-US"/>
        </w:rPr>
        <w:t xml:space="preserve">, </w:t>
      </w:r>
      <w:proofErr w:type="spellStart"/>
      <w:r w:rsidR="00032AAE">
        <w:rPr>
          <w:rFonts w:ascii="Garamond" w:hAnsi="Garamond"/>
          <w:lang w:val="en-US"/>
        </w:rPr>
        <w:t>Universität</w:t>
      </w:r>
      <w:proofErr w:type="spellEnd"/>
      <w:r w:rsidR="00032AAE">
        <w:rPr>
          <w:rFonts w:ascii="Garamond" w:hAnsi="Garamond"/>
          <w:lang w:val="en-US"/>
        </w:rPr>
        <w:t xml:space="preserve"> Ulm</w:t>
      </w:r>
    </w:p>
    <w:p w14:paraId="59B10478" w14:textId="77777777" w:rsidR="00843F8C" w:rsidRPr="00DC0523" w:rsidRDefault="00843F8C" w:rsidP="00145493">
      <w:pPr>
        <w:rPr>
          <w:rFonts w:ascii="Garamond" w:eastAsia="Times New Roman" w:hAnsi="Garamond" w:cs="Times New Roman"/>
          <w:color w:val="222222"/>
          <w:lang w:val="en-US" w:eastAsia="en-GB"/>
        </w:rPr>
      </w:pPr>
    </w:p>
    <w:p w14:paraId="6A7A8377" w14:textId="25A69795" w:rsidR="00843F8C" w:rsidRPr="00802C52" w:rsidRDefault="00843F8C" w:rsidP="00843F8C">
      <w:pPr>
        <w:rPr>
          <w:rFonts w:ascii="Garamond" w:hAnsi="Garamond"/>
          <w:b/>
          <w:bCs/>
          <w:i/>
          <w:iCs/>
          <w:lang w:val="en-US"/>
        </w:rPr>
      </w:pPr>
      <w:r w:rsidRPr="00802C52">
        <w:rPr>
          <w:rFonts w:ascii="Garamond" w:hAnsi="Garamond"/>
          <w:b/>
          <w:bCs/>
          <w:i/>
          <w:iCs/>
          <w:lang w:val="en-US"/>
        </w:rPr>
        <w:t xml:space="preserve">A </w:t>
      </w:r>
      <w:r w:rsidR="002079C6" w:rsidRPr="00802C52">
        <w:rPr>
          <w:rFonts w:ascii="Garamond" w:hAnsi="Garamond"/>
          <w:b/>
          <w:bCs/>
          <w:i/>
          <w:iCs/>
          <w:lang w:val="en-US"/>
        </w:rPr>
        <w:t>B</w:t>
      </w:r>
      <w:r w:rsidRPr="00802C52">
        <w:rPr>
          <w:rFonts w:ascii="Garamond" w:hAnsi="Garamond"/>
          <w:b/>
          <w:bCs/>
          <w:i/>
          <w:iCs/>
          <w:lang w:val="en-US"/>
        </w:rPr>
        <w:t xml:space="preserve">arber-surgeon and </w:t>
      </w:r>
      <w:r w:rsidR="002079C6" w:rsidRPr="00802C52">
        <w:rPr>
          <w:rFonts w:ascii="Garamond" w:hAnsi="Garamond"/>
          <w:b/>
          <w:bCs/>
          <w:i/>
          <w:iCs/>
          <w:lang w:val="en-US"/>
        </w:rPr>
        <w:t>H</w:t>
      </w:r>
      <w:r w:rsidRPr="00802C52">
        <w:rPr>
          <w:rFonts w:ascii="Garamond" w:hAnsi="Garamond"/>
          <w:b/>
          <w:bCs/>
          <w:i/>
          <w:iCs/>
          <w:lang w:val="en-US"/>
        </w:rPr>
        <w:t xml:space="preserve">is </w:t>
      </w:r>
      <w:r w:rsidR="002079C6" w:rsidRPr="00802C52">
        <w:rPr>
          <w:rFonts w:ascii="Garamond" w:hAnsi="Garamond"/>
          <w:b/>
          <w:bCs/>
          <w:i/>
          <w:iCs/>
          <w:lang w:val="en-US"/>
        </w:rPr>
        <w:t>P</w:t>
      </w:r>
      <w:r w:rsidRPr="00802C52">
        <w:rPr>
          <w:rFonts w:ascii="Garamond" w:hAnsi="Garamond"/>
          <w:b/>
          <w:bCs/>
          <w:i/>
          <w:iCs/>
          <w:lang w:val="en-US"/>
        </w:rPr>
        <w:t xml:space="preserve">atients in </w:t>
      </w:r>
      <w:r w:rsidR="002079C6" w:rsidRPr="00802C52">
        <w:rPr>
          <w:rFonts w:ascii="Garamond" w:hAnsi="Garamond"/>
          <w:b/>
          <w:bCs/>
          <w:i/>
          <w:iCs/>
          <w:lang w:val="en-US"/>
        </w:rPr>
        <w:t>E</w:t>
      </w:r>
      <w:r w:rsidRPr="00802C52">
        <w:rPr>
          <w:rFonts w:ascii="Garamond" w:hAnsi="Garamond"/>
          <w:b/>
          <w:bCs/>
          <w:i/>
          <w:iCs/>
          <w:lang w:val="en-US"/>
        </w:rPr>
        <w:t>arly 17</w:t>
      </w:r>
      <w:r w:rsidRPr="007F541C">
        <w:rPr>
          <w:rFonts w:ascii="Garamond" w:hAnsi="Garamond"/>
          <w:b/>
          <w:bCs/>
          <w:i/>
          <w:iCs/>
          <w:vertAlign w:val="superscript"/>
          <w:lang w:val="en-US"/>
        </w:rPr>
        <w:t>th</w:t>
      </w:r>
      <w:r w:rsidRPr="00802C52">
        <w:rPr>
          <w:rFonts w:ascii="Garamond" w:hAnsi="Garamond"/>
          <w:b/>
          <w:bCs/>
          <w:i/>
          <w:iCs/>
          <w:lang w:val="en-US"/>
        </w:rPr>
        <w:t>-century Germany</w:t>
      </w:r>
    </w:p>
    <w:p w14:paraId="5686135B" w14:textId="77777777" w:rsidR="004175B2" w:rsidRPr="0018238E" w:rsidRDefault="00843F8C" w:rsidP="004175B2">
      <w:pPr>
        <w:rPr>
          <w:rFonts w:ascii="Garamond" w:eastAsia="Times New Roman" w:hAnsi="Garamond" w:cs="Times New Roman"/>
          <w:lang w:val="en-US" w:eastAsia="fr-FR"/>
        </w:rPr>
      </w:pPr>
      <w:r w:rsidRPr="00934B51">
        <w:rPr>
          <w:rFonts w:ascii="Garamond" w:eastAsia="Times New Roman" w:hAnsi="Garamond" w:cs="Times New Roman"/>
          <w:color w:val="222222"/>
          <w:lang w:val="de-DE" w:eastAsia="en-GB"/>
        </w:rPr>
        <w:t xml:space="preserve">Michael </w:t>
      </w:r>
      <w:r w:rsidRPr="00934B51">
        <w:rPr>
          <w:rFonts w:ascii="Garamond" w:eastAsia="Times New Roman" w:hAnsi="Garamond" w:cs="Times New Roman"/>
          <w:color w:val="000000" w:themeColor="text1"/>
          <w:lang w:val="de-DE" w:eastAsia="en-GB"/>
        </w:rPr>
        <w:t>Stolberg</w:t>
      </w:r>
      <w:r w:rsidR="004175B2" w:rsidRPr="00934B51">
        <w:rPr>
          <w:rFonts w:ascii="Garamond" w:eastAsia="Times New Roman" w:hAnsi="Garamond" w:cs="Times New Roman"/>
          <w:color w:val="000000" w:themeColor="text1"/>
          <w:lang w:val="de-DE" w:eastAsia="en-GB"/>
        </w:rPr>
        <w:t xml:space="preserve">, </w:t>
      </w:r>
      <w:proofErr w:type="spellStart"/>
      <w:r w:rsidR="004175B2" w:rsidRPr="0018238E">
        <w:rPr>
          <w:rFonts w:ascii="Garamond" w:eastAsia="Times New Roman" w:hAnsi="Garamond" w:cs="Arial"/>
          <w:color w:val="000000" w:themeColor="text1"/>
          <w:shd w:val="clear" w:color="auto" w:fill="FFFFFF"/>
          <w:lang w:val="en-US" w:eastAsia="fr-FR"/>
        </w:rPr>
        <w:t>Universität</w:t>
      </w:r>
      <w:proofErr w:type="spellEnd"/>
      <w:r w:rsidR="004175B2" w:rsidRPr="0018238E">
        <w:rPr>
          <w:rFonts w:ascii="Garamond" w:eastAsia="Times New Roman" w:hAnsi="Garamond" w:cs="Arial"/>
          <w:color w:val="000000" w:themeColor="text1"/>
          <w:shd w:val="clear" w:color="auto" w:fill="FFFFFF"/>
          <w:lang w:val="en-US" w:eastAsia="fr-FR"/>
        </w:rPr>
        <w:t> </w:t>
      </w:r>
      <w:proofErr w:type="spellStart"/>
      <w:r w:rsidR="004175B2" w:rsidRPr="0018238E">
        <w:rPr>
          <w:rFonts w:ascii="Garamond" w:eastAsia="Times New Roman" w:hAnsi="Garamond" w:cs="Arial"/>
          <w:color w:val="000000" w:themeColor="text1"/>
          <w:lang w:val="en-US" w:eastAsia="fr-FR"/>
        </w:rPr>
        <w:t>Würzburg</w:t>
      </w:r>
      <w:proofErr w:type="spellEnd"/>
    </w:p>
    <w:p w14:paraId="21CAAE65" w14:textId="2342FE86" w:rsidR="00843F8C" w:rsidRPr="00934B51" w:rsidRDefault="00843F8C" w:rsidP="00145493">
      <w:pPr>
        <w:rPr>
          <w:rFonts w:ascii="Garamond" w:eastAsia="Times New Roman" w:hAnsi="Garamond" w:cs="Times New Roman"/>
          <w:color w:val="222222"/>
          <w:lang w:val="de-DE" w:eastAsia="en-GB"/>
        </w:rPr>
      </w:pPr>
    </w:p>
    <w:p w14:paraId="320FC603" w14:textId="475A1ECA" w:rsidR="00843F8C" w:rsidRPr="00934B51" w:rsidRDefault="002079C6" w:rsidP="00145493">
      <w:pPr>
        <w:rPr>
          <w:rFonts w:ascii="Garamond" w:eastAsia="Times New Roman" w:hAnsi="Garamond" w:cs="Times New Roman"/>
          <w:color w:val="222222"/>
          <w:lang w:val="de-DE" w:eastAsia="en-GB"/>
        </w:rPr>
      </w:pPr>
      <w:r w:rsidRPr="00934B51">
        <w:rPr>
          <w:rFonts w:ascii="Garamond" w:eastAsia="Times New Roman" w:hAnsi="Garamond" w:cs="Times New Roman"/>
          <w:b/>
          <w:bCs/>
          <w:color w:val="222222"/>
          <w:lang w:val="de-DE" w:eastAsia="en-GB"/>
        </w:rPr>
        <w:t>11:15-11:30</w:t>
      </w:r>
      <w:r w:rsidRPr="00934B51">
        <w:rPr>
          <w:rFonts w:ascii="Garamond" w:eastAsia="Times New Roman" w:hAnsi="Garamond" w:cs="Times New Roman"/>
          <w:color w:val="222222"/>
          <w:lang w:val="de-DE" w:eastAsia="en-GB"/>
        </w:rPr>
        <w:tab/>
      </w:r>
      <w:r w:rsidRPr="00934B51">
        <w:rPr>
          <w:rFonts w:ascii="Garamond" w:eastAsia="Times New Roman" w:hAnsi="Garamond" w:cs="Times New Roman"/>
          <w:color w:val="222222"/>
          <w:lang w:val="de-DE" w:eastAsia="en-GB"/>
        </w:rPr>
        <w:tab/>
        <w:t>Pause</w:t>
      </w:r>
    </w:p>
    <w:p w14:paraId="1168617A" w14:textId="77777777" w:rsidR="00843F8C" w:rsidRPr="00934B51" w:rsidRDefault="00843F8C" w:rsidP="00145493">
      <w:pPr>
        <w:rPr>
          <w:rFonts w:ascii="Garamond" w:eastAsia="Times New Roman" w:hAnsi="Garamond" w:cs="Times New Roman"/>
          <w:color w:val="222222"/>
          <w:lang w:val="de-DE" w:eastAsia="en-GB"/>
        </w:rPr>
      </w:pPr>
    </w:p>
    <w:p w14:paraId="74969E55" w14:textId="77777777" w:rsidR="00E3307B" w:rsidRDefault="00E3307B">
      <w:pPr>
        <w:rPr>
          <w:rFonts w:ascii="Garamond" w:eastAsia="Times New Roman" w:hAnsi="Garamond" w:cs="Times New Roman"/>
          <w:b/>
          <w:bCs/>
          <w:color w:val="222222"/>
          <w:lang w:val="de-DE" w:eastAsia="en-GB"/>
        </w:rPr>
      </w:pPr>
      <w:r>
        <w:rPr>
          <w:rFonts w:ascii="Garamond" w:eastAsia="Times New Roman" w:hAnsi="Garamond" w:cs="Times New Roman"/>
          <w:b/>
          <w:bCs/>
          <w:color w:val="222222"/>
          <w:lang w:val="de-DE" w:eastAsia="en-GB"/>
        </w:rPr>
        <w:br w:type="page"/>
      </w:r>
    </w:p>
    <w:p w14:paraId="1A3EBF18" w14:textId="65291850" w:rsidR="00E3307B" w:rsidRDefault="00145493" w:rsidP="00843F8C">
      <w:pPr>
        <w:rPr>
          <w:rFonts w:ascii="Garamond" w:eastAsia="Times New Roman" w:hAnsi="Garamond" w:cs="Times New Roman"/>
          <w:color w:val="222222"/>
          <w:lang w:val="de-DE" w:eastAsia="en-GB"/>
        </w:rPr>
      </w:pPr>
      <w:r w:rsidRPr="00934B51">
        <w:rPr>
          <w:rFonts w:ascii="Garamond" w:eastAsia="Times New Roman" w:hAnsi="Garamond" w:cs="Times New Roman"/>
          <w:b/>
          <w:bCs/>
          <w:color w:val="222222"/>
          <w:lang w:val="de-DE" w:eastAsia="en-GB"/>
        </w:rPr>
        <w:lastRenderedPageBreak/>
        <w:t>11</w:t>
      </w:r>
      <w:r w:rsidR="002079C6" w:rsidRPr="00934B51">
        <w:rPr>
          <w:rFonts w:ascii="Garamond" w:eastAsia="Times New Roman" w:hAnsi="Garamond" w:cs="Times New Roman"/>
          <w:b/>
          <w:bCs/>
          <w:color w:val="222222"/>
          <w:lang w:val="de-DE" w:eastAsia="en-GB"/>
        </w:rPr>
        <w:t>:</w:t>
      </w:r>
      <w:r w:rsidRPr="00934B51">
        <w:rPr>
          <w:rFonts w:ascii="Garamond" w:eastAsia="Times New Roman" w:hAnsi="Garamond" w:cs="Times New Roman"/>
          <w:b/>
          <w:bCs/>
          <w:color w:val="222222"/>
          <w:lang w:val="de-DE" w:eastAsia="en-GB"/>
        </w:rPr>
        <w:t>30-12</w:t>
      </w:r>
      <w:r w:rsidR="002079C6" w:rsidRPr="00934B51">
        <w:rPr>
          <w:rFonts w:ascii="Garamond" w:eastAsia="Times New Roman" w:hAnsi="Garamond" w:cs="Times New Roman"/>
          <w:b/>
          <w:bCs/>
          <w:color w:val="222222"/>
          <w:lang w:val="de-DE" w:eastAsia="en-GB"/>
        </w:rPr>
        <w:t>:</w:t>
      </w:r>
      <w:r w:rsidRPr="00934B51">
        <w:rPr>
          <w:rFonts w:ascii="Garamond" w:eastAsia="Times New Roman" w:hAnsi="Garamond" w:cs="Times New Roman"/>
          <w:b/>
          <w:bCs/>
          <w:color w:val="222222"/>
          <w:lang w:val="de-DE" w:eastAsia="en-GB"/>
        </w:rPr>
        <w:t>45</w:t>
      </w:r>
      <w:r w:rsidR="00AE3753" w:rsidRPr="00934B51">
        <w:rPr>
          <w:rFonts w:ascii="Garamond" w:eastAsia="Times New Roman" w:hAnsi="Garamond" w:cs="Times New Roman"/>
          <w:color w:val="222222"/>
          <w:lang w:val="de-DE" w:eastAsia="en-GB"/>
        </w:rPr>
        <w:tab/>
      </w:r>
      <w:r w:rsidR="002079C6" w:rsidRPr="00934B51">
        <w:rPr>
          <w:rFonts w:ascii="Garamond" w:eastAsia="Times New Roman" w:hAnsi="Garamond" w:cs="Times New Roman"/>
          <w:color w:val="222222"/>
          <w:lang w:val="de-DE" w:eastAsia="en-GB"/>
        </w:rPr>
        <w:tab/>
      </w:r>
      <w:r w:rsidR="00C172BB" w:rsidRPr="00934B51">
        <w:rPr>
          <w:rFonts w:ascii="Garamond" w:eastAsia="Times New Roman" w:hAnsi="Garamond" w:cs="Times New Roman"/>
          <w:color w:val="222222"/>
          <w:lang w:val="de-DE" w:eastAsia="en-GB"/>
        </w:rPr>
        <w:t xml:space="preserve"> </w:t>
      </w:r>
      <w:proofErr w:type="spellStart"/>
      <w:r w:rsidR="00AD7BC7">
        <w:rPr>
          <w:rFonts w:ascii="Garamond" w:eastAsia="Times New Roman" w:hAnsi="Garamond" w:cs="Times New Roman"/>
          <w:color w:val="222222"/>
          <w:lang w:val="de-DE" w:eastAsia="en-GB"/>
        </w:rPr>
        <w:t>C</w:t>
      </w:r>
      <w:r w:rsidR="00797984">
        <w:rPr>
          <w:rFonts w:ascii="Garamond" w:eastAsia="Times New Roman" w:hAnsi="Garamond" w:cs="Times New Roman"/>
          <w:color w:val="222222"/>
          <w:lang w:val="de-DE" w:eastAsia="en-GB"/>
        </w:rPr>
        <w:t>hair</w:t>
      </w:r>
      <w:proofErr w:type="spellEnd"/>
      <w:r w:rsidR="00797984">
        <w:rPr>
          <w:rFonts w:ascii="Garamond" w:eastAsia="Times New Roman" w:hAnsi="Garamond" w:cs="Times New Roman"/>
          <w:color w:val="222222"/>
          <w:lang w:val="de-DE" w:eastAsia="en-GB"/>
        </w:rPr>
        <w:t xml:space="preserve">: Marilyn </w:t>
      </w:r>
      <w:proofErr w:type="spellStart"/>
      <w:r w:rsidR="00797984">
        <w:rPr>
          <w:rFonts w:ascii="Garamond" w:eastAsia="Times New Roman" w:hAnsi="Garamond" w:cs="Times New Roman"/>
          <w:color w:val="222222"/>
          <w:lang w:val="de-DE" w:eastAsia="en-GB"/>
        </w:rPr>
        <w:t>Nicoud</w:t>
      </w:r>
      <w:proofErr w:type="spellEnd"/>
      <w:r w:rsidR="00797984">
        <w:rPr>
          <w:rFonts w:ascii="Garamond" w:eastAsia="Times New Roman" w:hAnsi="Garamond" w:cs="Times New Roman"/>
          <w:color w:val="222222"/>
          <w:lang w:val="de-DE" w:eastAsia="en-GB"/>
        </w:rPr>
        <w:t xml:space="preserve">, Avignon </w:t>
      </w:r>
      <w:proofErr w:type="spellStart"/>
      <w:r w:rsidR="00797984">
        <w:rPr>
          <w:rFonts w:ascii="Garamond" w:eastAsia="Times New Roman" w:hAnsi="Garamond" w:cs="Times New Roman"/>
          <w:color w:val="222222"/>
          <w:lang w:val="de-DE" w:eastAsia="en-GB"/>
        </w:rPr>
        <w:t>Université</w:t>
      </w:r>
      <w:proofErr w:type="spellEnd"/>
      <w:r w:rsidR="00797984">
        <w:rPr>
          <w:rFonts w:ascii="Garamond" w:eastAsia="Times New Roman" w:hAnsi="Garamond" w:cs="Times New Roman"/>
          <w:color w:val="222222"/>
          <w:lang w:val="de-DE" w:eastAsia="en-GB"/>
        </w:rPr>
        <w:t>/CIHAM</w:t>
      </w:r>
    </w:p>
    <w:p w14:paraId="36EAB4DB" w14:textId="77777777" w:rsidR="00E3307B" w:rsidRPr="00836A51" w:rsidRDefault="00E3307B" w:rsidP="00843F8C">
      <w:pPr>
        <w:rPr>
          <w:rFonts w:ascii="Garamond" w:hAnsi="Garamond"/>
          <w:b/>
          <w:bCs/>
          <w:i/>
          <w:iCs/>
          <w:lang w:val="en-US"/>
        </w:rPr>
      </w:pPr>
    </w:p>
    <w:p w14:paraId="2C7DF90B" w14:textId="1E400CFB" w:rsidR="00843F8C" w:rsidRPr="00802C52" w:rsidRDefault="00843F8C" w:rsidP="00843F8C">
      <w:pPr>
        <w:rPr>
          <w:rFonts w:ascii="Garamond" w:hAnsi="Garamond"/>
          <w:b/>
          <w:bCs/>
          <w:i/>
          <w:iCs/>
        </w:rPr>
      </w:pPr>
      <w:r w:rsidRPr="00802C52">
        <w:rPr>
          <w:rFonts w:ascii="Garamond" w:hAnsi="Garamond"/>
          <w:b/>
          <w:bCs/>
          <w:i/>
          <w:iCs/>
        </w:rPr>
        <w:t xml:space="preserve">How to </w:t>
      </w:r>
      <w:r w:rsidR="00E75462" w:rsidRPr="00802C52">
        <w:rPr>
          <w:rFonts w:ascii="Garamond" w:hAnsi="Garamond"/>
          <w:b/>
          <w:bCs/>
          <w:i/>
          <w:iCs/>
        </w:rPr>
        <w:t>B</w:t>
      </w:r>
      <w:r w:rsidRPr="00802C52">
        <w:rPr>
          <w:rFonts w:ascii="Garamond" w:hAnsi="Garamond"/>
          <w:b/>
          <w:bCs/>
          <w:i/>
          <w:iCs/>
        </w:rPr>
        <w:t>ecome a Forensic Expert. Learning by Doing, Surgeons and Legal Medicine in Early Modern France</w:t>
      </w:r>
    </w:p>
    <w:p w14:paraId="2CE5C220" w14:textId="6D5D1C4B" w:rsidR="00843F8C" w:rsidRPr="00DC0523" w:rsidRDefault="00843F8C" w:rsidP="00AE3753">
      <w:pPr>
        <w:rPr>
          <w:rFonts w:ascii="Garamond" w:hAnsi="Garamond"/>
        </w:rPr>
      </w:pPr>
      <w:r w:rsidRPr="00DC0523">
        <w:rPr>
          <w:rFonts w:ascii="Garamond" w:hAnsi="Garamond"/>
        </w:rPr>
        <w:t xml:space="preserve">Cathy </w:t>
      </w:r>
      <w:proofErr w:type="spellStart"/>
      <w:r w:rsidRPr="00DC0523">
        <w:rPr>
          <w:rFonts w:ascii="Garamond" w:hAnsi="Garamond"/>
        </w:rPr>
        <w:t>McClive</w:t>
      </w:r>
      <w:proofErr w:type="spellEnd"/>
      <w:r w:rsidR="002079C6" w:rsidRPr="00DC0523">
        <w:rPr>
          <w:rFonts w:ascii="Garamond" w:hAnsi="Garamond"/>
        </w:rPr>
        <w:t xml:space="preserve">, </w:t>
      </w:r>
      <w:r w:rsidRPr="00DC0523">
        <w:rPr>
          <w:rFonts w:ascii="Garamond" w:hAnsi="Garamond"/>
        </w:rPr>
        <w:t>Florida State University</w:t>
      </w:r>
    </w:p>
    <w:p w14:paraId="2813664E" w14:textId="77777777" w:rsidR="00AE3753" w:rsidRPr="00DC0523" w:rsidRDefault="00AE3753" w:rsidP="00AE3753">
      <w:pPr>
        <w:rPr>
          <w:rFonts w:ascii="Garamond" w:hAnsi="Garamond"/>
        </w:rPr>
      </w:pPr>
    </w:p>
    <w:p w14:paraId="05552144" w14:textId="4CACCB3C" w:rsidR="00843F8C" w:rsidRPr="00802C52" w:rsidRDefault="00843F8C" w:rsidP="00AE3753">
      <w:pPr>
        <w:rPr>
          <w:rFonts w:ascii="Garamond" w:hAnsi="Garamond" w:cs="Times Roman"/>
          <w:b/>
          <w:bCs/>
          <w:i/>
          <w:iCs/>
          <w:color w:val="000000"/>
        </w:rPr>
      </w:pPr>
      <w:r w:rsidRPr="00802C52">
        <w:rPr>
          <w:rFonts w:ascii="Garamond" w:hAnsi="Garamond" w:cs="Times Roman"/>
          <w:b/>
          <w:bCs/>
          <w:i/>
          <w:iCs/>
          <w:color w:val="000000"/>
        </w:rPr>
        <w:t xml:space="preserve">Surgical </w:t>
      </w:r>
      <w:r w:rsidR="002079C6" w:rsidRPr="00802C52">
        <w:rPr>
          <w:rFonts w:ascii="Garamond" w:hAnsi="Garamond" w:cs="Times Roman"/>
          <w:b/>
          <w:bCs/>
          <w:i/>
          <w:iCs/>
          <w:color w:val="000000"/>
        </w:rPr>
        <w:t>T</w:t>
      </w:r>
      <w:r w:rsidRPr="00802C52">
        <w:rPr>
          <w:rFonts w:ascii="Garamond" w:hAnsi="Garamond" w:cs="Times Roman"/>
          <w:b/>
          <w:bCs/>
          <w:i/>
          <w:iCs/>
          <w:color w:val="000000"/>
        </w:rPr>
        <w:t xml:space="preserve">extbooks </w:t>
      </w:r>
      <w:r w:rsidR="00AE3753" w:rsidRPr="00802C52">
        <w:rPr>
          <w:rFonts w:ascii="Garamond" w:hAnsi="Garamond" w:cs="Times Roman"/>
          <w:b/>
          <w:bCs/>
          <w:i/>
          <w:iCs/>
          <w:color w:val="000000"/>
        </w:rPr>
        <w:t>M</w:t>
      </w:r>
      <w:r w:rsidRPr="00802C52">
        <w:rPr>
          <w:rFonts w:ascii="Garamond" w:hAnsi="Garamond" w:cs="Times Roman"/>
          <w:b/>
          <w:bCs/>
          <w:i/>
          <w:iCs/>
          <w:color w:val="000000"/>
        </w:rPr>
        <w:t xml:space="preserve">eet </w:t>
      </w:r>
      <w:r w:rsidR="00AE3753" w:rsidRPr="00802C52">
        <w:rPr>
          <w:rFonts w:ascii="Garamond" w:hAnsi="Garamond" w:cs="Times Roman"/>
          <w:b/>
          <w:bCs/>
          <w:i/>
          <w:iCs/>
          <w:color w:val="000000"/>
        </w:rPr>
        <w:t>L</w:t>
      </w:r>
      <w:r w:rsidRPr="00802C52">
        <w:rPr>
          <w:rFonts w:ascii="Garamond" w:hAnsi="Garamond" w:cs="Times Roman"/>
          <w:b/>
          <w:bCs/>
          <w:i/>
          <w:iCs/>
          <w:color w:val="000000"/>
        </w:rPr>
        <w:t xml:space="preserve">egal </w:t>
      </w:r>
      <w:r w:rsidR="00AE3753" w:rsidRPr="00802C52">
        <w:rPr>
          <w:rFonts w:ascii="Garamond" w:hAnsi="Garamond" w:cs="Times Roman"/>
          <w:b/>
          <w:bCs/>
          <w:i/>
          <w:iCs/>
          <w:color w:val="000000"/>
        </w:rPr>
        <w:t>R</w:t>
      </w:r>
      <w:r w:rsidRPr="00802C52">
        <w:rPr>
          <w:rFonts w:ascii="Garamond" w:hAnsi="Garamond" w:cs="Times Roman"/>
          <w:b/>
          <w:bCs/>
          <w:i/>
          <w:iCs/>
          <w:color w:val="000000"/>
        </w:rPr>
        <w:t xml:space="preserve">ecords: </w:t>
      </w:r>
      <w:r w:rsidR="00AE3753" w:rsidRPr="00802C52">
        <w:rPr>
          <w:rFonts w:ascii="Garamond" w:hAnsi="Garamond" w:cs="Times Roman"/>
          <w:b/>
          <w:bCs/>
          <w:i/>
          <w:iCs/>
          <w:color w:val="000000"/>
        </w:rPr>
        <w:t>I</w:t>
      </w:r>
      <w:r w:rsidRPr="00802C52">
        <w:rPr>
          <w:rFonts w:ascii="Garamond" w:hAnsi="Garamond" w:cs="Times Roman"/>
          <w:b/>
          <w:bCs/>
          <w:i/>
          <w:iCs/>
          <w:color w:val="000000"/>
        </w:rPr>
        <w:t xml:space="preserve">nstructing and </w:t>
      </w:r>
      <w:r w:rsidR="00AE3753" w:rsidRPr="00802C52">
        <w:rPr>
          <w:rFonts w:ascii="Garamond" w:hAnsi="Garamond" w:cs="Times Roman"/>
          <w:b/>
          <w:bCs/>
          <w:i/>
          <w:iCs/>
          <w:color w:val="000000"/>
        </w:rPr>
        <w:t>W</w:t>
      </w:r>
      <w:r w:rsidRPr="00802C52">
        <w:rPr>
          <w:rFonts w:ascii="Garamond" w:hAnsi="Garamond" w:cs="Times Roman"/>
          <w:b/>
          <w:bCs/>
          <w:i/>
          <w:iCs/>
          <w:color w:val="000000"/>
        </w:rPr>
        <w:t xml:space="preserve">itnessing the </w:t>
      </w:r>
      <w:r w:rsidR="00AE3753" w:rsidRPr="00802C52">
        <w:rPr>
          <w:rFonts w:ascii="Garamond" w:hAnsi="Garamond" w:cs="Times Roman"/>
          <w:b/>
          <w:bCs/>
          <w:i/>
          <w:iCs/>
          <w:color w:val="000000"/>
        </w:rPr>
        <w:t>P</w:t>
      </w:r>
      <w:r w:rsidRPr="00802C52">
        <w:rPr>
          <w:rFonts w:ascii="Garamond" w:hAnsi="Garamond" w:cs="Times Roman"/>
          <w:b/>
          <w:bCs/>
          <w:i/>
          <w:iCs/>
          <w:color w:val="000000"/>
        </w:rPr>
        <w:t xml:space="preserve">ractice of </w:t>
      </w:r>
      <w:r w:rsidR="00AE3753" w:rsidRPr="00802C52">
        <w:rPr>
          <w:rFonts w:ascii="Garamond" w:hAnsi="Garamond" w:cs="Times Roman"/>
          <w:b/>
          <w:bCs/>
          <w:i/>
          <w:iCs/>
          <w:color w:val="000000"/>
        </w:rPr>
        <w:t>S</w:t>
      </w:r>
      <w:r w:rsidRPr="00802C52">
        <w:rPr>
          <w:rFonts w:ascii="Garamond" w:hAnsi="Garamond" w:cs="Times Roman"/>
          <w:b/>
          <w:bCs/>
          <w:i/>
          <w:iCs/>
          <w:color w:val="000000"/>
        </w:rPr>
        <w:t xml:space="preserve">urgery in </w:t>
      </w:r>
      <w:r w:rsidR="00AE3753" w:rsidRPr="00802C52">
        <w:rPr>
          <w:rFonts w:ascii="Garamond" w:hAnsi="Garamond" w:cs="Times Roman"/>
          <w:b/>
          <w:bCs/>
          <w:i/>
          <w:iCs/>
          <w:color w:val="000000"/>
        </w:rPr>
        <w:t>E</w:t>
      </w:r>
      <w:r w:rsidRPr="00802C52">
        <w:rPr>
          <w:rFonts w:ascii="Garamond" w:hAnsi="Garamond" w:cs="Times Roman"/>
          <w:b/>
          <w:bCs/>
          <w:i/>
          <w:iCs/>
          <w:color w:val="000000"/>
        </w:rPr>
        <w:t xml:space="preserve">arly </w:t>
      </w:r>
      <w:r w:rsidR="00AE3753" w:rsidRPr="00802C52">
        <w:rPr>
          <w:rFonts w:ascii="Garamond" w:hAnsi="Garamond" w:cs="Times Roman"/>
          <w:b/>
          <w:bCs/>
          <w:i/>
          <w:iCs/>
          <w:color w:val="000000"/>
        </w:rPr>
        <w:t>M</w:t>
      </w:r>
      <w:r w:rsidRPr="00802C52">
        <w:rPr>
          <w:rFonts w:ascii="Garamond" w:hAnsi="Garamond" w:cs="Times Roman"/>
          <w:b/>
          <w:bCs/>
          <w:i/>
          <w:iCs/>
          <w:color w:val="000000"/>
        </w:rPr>
        <w:t>odern Spain</w:t>
      </w:r>
    </w:p>
    <w:p w14:paraId="0B017C7B" w14:textId="77777777" w:rsidR="00843F8C" w:rsidRPr="00DC0523" w:rsidRDefault="00843F8C" w:rsidP="002079C6">
      <w:pPr>
        <w:jc w:val="both"/>
        <w:rPr>
          <w:rFonts w:ascii="Garamond" w:hAnsi="Garamond" w:cs="Times Roman"/>
          <w:color w:val="000000"/>
          <w:lang w:val="en-US"/>
        </w:rPr>
      </w:pPr>
      <w:proofErr w:type="spellStart"/>
      <w:r w:rsidRPr="00DC0523">
        <w:rPr>
          <w:rFonts w:ascii="Garamond" w:hAnsi="Garamond" w:cs="Times Roman"/>
          <w:color w:val="000000"/>
          <w:lang w:val="en-US"/>
        </w:rPr>
        <w:t>Carolin</w:t>
      </w:r>
      <w:proofErr w:type="spellEnd"/>
      <w:r w:rsidRPr="00DC0523">
        <w:rPr>
          <w:rFonts w:ascii="Garamond" w:hAnsi="Garamond" w:cs="Times Roman"/>
          <w:color w:val="000000"/>
          <w:lang w:val="en-US"/>
        </w:rPr>
        <w:t xml:space="preserve"> Schmitz, King’s College London</w:t>
      </w:r>
    </w:p>
    <w:p w14:paraId="7EBD9AA8" w14:textId="77777777" w:rsidR="00843F8C" w:rsidRPr="00DC0523" w:rsidRDefault="00843F8C" w:rsidP="00145493">
      <w:pPr>
        <w:rPr>
          <w:rFonts w:ascii="Garamond" w:eastAsia="Times New Roman" w:hAnsi="Garamond" w:cs="Times New Roman"/>
          <w:color w:val="222222"/>
          <w:lang w:val="en-US" w:eastAsia="en-GB"/>
        </w:rPr>
      </w:pPr>
    </w:p>
    <w:p w14:paraId="34A16155" w14:textId="5510DD08" w:rsidR="00145493" w:rsidRPr="00DC0523" w:rsidRDefault="00AE3753" w:rsidP="00145493">
      <w:pPr>
        <w:rPr>
          <w:rFonts w:ascii="Garamond" w:eastAsia="Times New Roman" w:hAnsi="Garamond" w:cs="Times New Roman"/>
          <w:color w:val="000000"/>
          <w:lang w:eastAsia="en-GB"/>
        </w:rPr>
      </w:pPr>
      <w:r w:rsidRPr="00DC0523">
        <w:rPr>
          <w:rFonts w:ascii="Garamond" w:eastAsia="Times New Roman" w:hAnsi="Garamond" w:cs="Times New Roman"/>
          <w:b/>
          <w:bCs/>
          <w:color w:val="222222"/>
          <w:lang w:val="en-US" w:eastAsia="en-GB"/>
        </w:rPr>
        <w:t>12:45-13:45</w:t>
      </w:r>
      <w:r w:rsidRPr="00DC0523">
        <w:rPr>
          <w:rFonts w:ascii="Garamond" w:eastAsia="Times New Roman" w:hAnsi="Garamond" w:cs="Times New Roman"/>
          <w:color w:val="222222"/>
          <w:lang w:val="en-US" w:eastAsia="en-GB"/>
        </w:rPr>
        <w:tab/>
      </w:r>
      <w:r w:rsidRPr="00DC0523">
        <w:rPr>
          <w:rFonts w:ascii="Garamond" w:eastAsia="Times New Roman" w:hAnsi="Garamond" w:cs="Times New Roman"/>
          <w:color w:val="222222"/>
          <w:lang w:val="en-US" w:eastAsia="en-GB"/>
        </w:rPr>
        <w:tab/>
        <w:t>L</w:t>
      </w:r>
      <w:r w:rsidR="00145493" w:rsidRPr="00DC0523">
        <w:rPr>
          <w:rFonts w:ascii="Garamond" w:eastAsia="Times New Roman" w:hAnsi="Garamond" w:cs="Times New Roman"/>
          <w:color w:val="222222"/>
          <w:lang w:val="en-US" w:eastAsia="en-GB"/>
        </w:rPr>
        <w:t>unch break (on site)</w:t>
      </w:r>
    </w:p>
    <w:p w14:paraId="568AA682" w14:textId="77777777" w:rsidR="00AE3753" w:rsidRPr="00DC0523" w:rsidRDefault="00AE3753" w:rsidP="00145493">
      <w:pPr>
        <w:rPr>
          <w:rFonts w:ascii="Garamond" w:eastAsia="Times New Roman" w:hAnsi="Garamond" w:cs="Times New Roman"/>
          <w:color w:val="222222"/>
          <w:lang w:val="en-US" w:eastAsia="en-GB"/>
        </w:rPr>
      </w:pPr>
    </w:p>
    <w:p w14:paraId="2E1FDAC3" w14:textId="7736C045" w:rsidR="00145493" w:rsidRPr="00E3307B" w:rsidRDefault="00145493" w:rsidP="00145493">
      <w:pPr>
        <w:rPr>
          <w:rFonts w:ascii="Garamond" w:eastAsia="Times New Roman" w:hAnsi="Garamond" w:cs="Times New Roman"/>
          <w:color w:val="000000"/>
          <w:lang w:val="fr-FR" w:eastAsia="en-GB"/>
        </w:rPr>
      </w:pPr>
      <w:r w:rsidRPr="00E3307B">
        <w:rPr>
          <w:rFonts w:ascii="Garamond" w:eastAsia="Times New Roman" w:hAnsi="Garamond" w:cs="Times New Roman"/>
          <w:b/>
          <w:bCs/>
          <w:color w:val="222222"/>
          <w:lang w:val="fr-FR" w:eastAsia="en-GB"/>
        </w:rPr>
        <w:t>13</w:t>
      </w:r>
      <w:r w:rsidR="00AE3753" w:rsidRPr="00E3307B">
        <w:rPr>
          <w:rFonts w:ascii="Garamond" w:eastAsia="Times New Roman" w:hAnsi="Garamond" w:cs="Times New Roman"/>
          <w:b/>
          <w:bCs/>
          <w:color w:val="222222"/>
          <w:lang w:val="fr-FR" w:eastAsia="en-GB"/>
        </w:rPr>
        <w:t>:</w:t>
      </w:r>
      <w:r w:rsidRPr="00E3307B">
        <w:rPr>
          <w:rFonts w:ascii="Garamond" w:eastAsia="Times New Roman" w:hAnsi="Garamond" w:cs="Times New Roman"/>
          <w:b/>
          <w:bCs/>
          <w:color w:val="222222"/>
          <w:lang w:val="fr-FR" w:eastAsia="en-GB"/>
        </w:rPr>
        <w:t>45-15</w:t>
      </w:r>
      <w:r w:rsidR="00AE3753" w:rsidRPr="00E3307B">
        <w:rPr>
          <w:rFonts w:ascii="Garamond" w:eastAsia="Times New Roman" w:hAnsi="Garamond" w:cs="Times New Roman"/>
          <w:b/>
          <w:bCs/>
          <w:color w:val="222222"/>
          <w:lang w:val="fr-FR" w:eastAsia="en-GB"/>
        </w:rPr>
        <w:t>:</w:t>
      </w:r>
      <w:r w:rsidRPr="00E3307B">
        <w:rPr>
          <w:rFonts w:ascii="Garamond" w:eastAsia="Times New Roman" w:hAnsi="Garamond" w:cs="Times New Roman"/>
          <w:b/>
          <w:bCs/>
          <w:color w:val="222222"/>
          <w:lang w:val="fr-FR" w:eastAsia="en-GB"/>
        </w:rPr>
        <w:t>00</w:t>
      </w:r>
      <w:r w:rsidR="009B7A37" w:rsidRPr="00E3307B">
        <w:rPr>
          <w:rFonts w:ascii="Garamond" w:eastAsia="Times New Roman" w:hAnsi="Garamond" w:cs="Times New Roman"/>
          <w:color w:val="222222"/>
          <w:lang w:val="fr-FR" w:eastAsia="en-GB"/>
        </w:rPr>
        <w:tab/>
      </w:r>
      <w:r w:rsidR="009B7A37" w:rsidRPr="00E3307B">
        <w:rPr>
          <w:rFonts w:ascii="Garamond" w:eastAsia="Times New Roman" w:hAnsi="Garamond" w:cs="Times New Roman"/>
          <w:color w:val="222222"/>
          <w:lang w:val="fr-FR" w:eastAsia="en-GB"/>
        </w:rPr>
        <w:tab/>
      </w:r>
      <w:r w:rsidR="00AD7BC7" w:rsidRPr="00E3307B">
        <w:rPr>
          <w:rFonts w:ascii="Garamond" w:eastAsia="Times New Roman" w:hAnsi="Garamond" w:cs="Times New Roman"/>
          <w:color w:val="222222"/>
          <w:lang w:val="fr-FR" w:eastAsia="en-GB"/>
        </w:rPr>
        <w:t>C</w:t>
      </w:r>
      <w:r w:rsidR="00AE3753" w:rsidRPr="00E3307B">
        <w:rPr>
          <w:rFonts w:ascii="Garamond" w:eastAsia="Times New Roman" w:hAnsi="Garamond" w:cs="Times New Roman"/>
          <w:color w:val="222222"/>
          <w:lang w:val="fr-FR" w:eastAsia="en-GB"/>
        </w:rPr>
        <w:t>hair:</w:t>
      </w:r>
      <w:r w:rsidRPr="00E3307B">
        <w:rPr>
          <w:rFonts w:ascii="Garamond" w:eastAsia="Times New Roman" w:hAnsi="Garamond" w:cs="Times New Roman"/>
          <w:color w:val="222222"/>
          <w:lang w:val="fr-FR" w:eastAsia="en-GB"/>
        </w:rPr>
        <w:t> </w:t>
      </w:r>
      <w:r w:rsidR="00797984" w:rsidRPr="00E3307B">
        <w:rPr>
          <w:rFonts w:ascii="Garamond" w:eastAsia="Times New Roman" w:hAnsi="Garamond" w:cs="Times New Roman"/>
          <w:color w:val="222222"/>
          <w:lang w:val="fr-FR" w:eastAsia="en-GB"/>
        </w:rPr>
        <w:t>Christelle Rabier, EHESS/Cermes3</w:t>
      </w:r>
    </w:p>
    <w:p w14:paraId="535C4BA4" w14:textId="695460B3" w:rsidR="00843F8C" w:rsidRPr="00836A51" w:rsidRDefault="00843F8C" w:rsidP="00843F8C">
      <w:pPr>
        <w:rPr>
          <w:rFonts w:ascii="Garamond" w:eastAsia="Times New Roman" w:hAnsi="Garamond" w:cs="Times New Roman"/>
          <w:b/>
          <w:bCs/>
          <w:i/>
          <w:iCs/>
          <w:color w:val="222222"/>
          <w:lang w:val="fr-FR" w:eastAsia="en-GB"/>
        </w:rPr>
      </w:pPr>
      <w:r w:rsidRPr="00836A51">
        <w:rPr>
          <w:rFonts w:ascii="Garamond" w:eastAsia="Times New Roman" w:hAnsi="Garamond" w:cs="Times New Roman"/>
          <w:b/>
          <w:bCs/>
          <w:i/>
          <w:iCs/>
          <w:color w:val="222222"/>
          <w:lang w:val="fr-FR" w:eastAsia="en-GB"/>
        </w:rPr>
        <w:t xml:space="preserve">« La liberté de pouvoir m’instruire » : François Humbert </w:t>
      </w:r>
      <w:r w:rsidR="00B8407D" w:rsidRPr="00836A51">
        <w:rPr>
          <w:rFonts w:ascii="Garamond" w:eastAsia="Times New Roman" w:hAnsi="Garamond" w:cs="Times New Roman"/>
          <w:b/>
          <w:bCs/>
          <w:i/>
          <w:iCs/>
          <w:color w:val="222222"/>
          <w:lang w:val="fr-FR" w:eastAsia="en-GB"/>
        </w:rPr>
        <w:t>and</w:t>
      </w:r>
      <w:r w:rsidR="004320E7" w:rsidRPr="00836A51">
        <w:rPr>
          <w:rFonts w:ascii="Garamond" w:eastAsia="Times New Roman" w:hAnsi="Garamond" w:cs="Times New Roman"/>
          <w:b/>
          <w:bCs/>
          <w:i/>
          <w:iCs/>
          <w:color w:val="222222"/>
          <w:lang w:val="fr-FR" w:eastAsia="en-GB"/>
        </w:rPr>
        <w:t xml:space="preserve"> Surgeon</w:t>
      </w:r>
      <w:r w:rsidR="00B6718B" w:rsidRPr="00836A51">
        <w:rPr>
          <w:rFonts w:ascii="Garamond" w:eastAsia="Times New Roman" w:hAnsi="Garamond" w:cs="Times New Roman"/>
          <w:b/>
          <w:bCs/>
          <w:i/>
          <w:iCs/>
          <w:color w:val="222222"/>
          <w:lang w:val="fr-FR" w:eastAsia="en-GB"/>
        </w:rPr>
        <w:t xml:space="preserve">s’ </w:t>
      </w:r>
      <w:proofErr w:type="spellStart"/>
      <w:r w:rsidR="00B6718B" w:rsidRPr="00836A51">
        <w:rPr>
          <w:rFonts w:ascii="Garamond" w:eastAsia="Times New Roman" w:hAnsi="Garamond" w:cs="Times New Roman"/>
          <w:b/>
          <w:bCs/>
          <w:i/>
          <w:iCs/>
          <w:color w:val="222222"/>
          <w:lang w:val="fr-FR" w:eastAsia="en-GB"/>
        </w:rPr>
        <w:t>A</w:t>
      </w:r>
      <w:r w:rsidR="005248E8" w:rsidRPr="00836A51">
        <w:rPr>
          <w:rFonts w:ascii="Garamond" w:eastAsia="Times New Roman" w:hAnsi="Garamond" w:cs="Times New Roman"/>
          <w:b/>
          <w:bCs/>
          <w:i/>
          <w:iCs/>
          <w:color w:val="222222"/>
          <w:lang w:val="fr-FR" w:eastAsia="en-GB"/>
        </w:rPr>
        <w:t>p</w:t>
      </w:r>
      <w:r w:rsidR="009D18DC" w:rsidRPr="00836A51">
        <w:rPr>
          <w:rFonts w:ascii="Garamond" w:eastAsia="Times New Roman" w:hAnsi="Garamond" w:cs="Times New Roman"/>
          <w:b/>
          <w:bCs/>
          <w:i/>
          <w:iCs/>
          <w:color w:val="222222"/>
          <w:lang w:val="fr-FR" w:eastAsia="en-GB"/>
        </w:rPr>
        <w:t>p</w:t>
      </w:r>
      <w:r w:rsidR="0023005F" w:rsidRPr="00836A51">
        <w:rPr>
          <w:rFonts w:ascii="Garamond" w:eastAsia="Times New Roman" w:hAnsi="Garamond" w:cs="Times New Roman"/>
          <w:b/>
          <w:bCs/>
          <w:i/>
          <w:iCs/>
          <w:color w:val="222222"/>
          <w:lang w:val="fr-FR" w:eastAsia="en-GB"/>
        </w:rPr>
        <w:t>renti</w:t>
      </w:r>
      <w:r w:rsidR="005248E8" w:rsidRPr="00836A51">
        <w:rPr>
          <w:rFonts w:ascii="Garamond" w:eastAsia="Times New Roman" w:hAnsi="Garamond" w:cs="Times New Roman"/>
          <w:b/>
          <w:bCs/>
          <w:i/>
          <w:iCs/>
          <w:color w:val="222222"/>
          <w:lang w:val="fr-FR" w:eastAsia="en-GB"/>
        </w:rPr>
        <w:t>ceship</w:t>
      </w:r>
      <w:proofErr w:type="spellEnd"/>
      <w:r w:rsidR="0097575F" w:rsidRPr="00836A51">
        <w:rPr>
          <w:rFonts w:ascii="Garamond" w:eastAsia="Times New Roman" w:hAnsi="Garamond" w:cs="Times New Roman"/>
          <w:b/>
          <w:bCs/>
          <w:i/>
          <w:iCs/>
          <w:color w:val="222222"/>
          <w:lang w:val="fr-FR" w:eastAsia="en-GB"/>
        </w:rPr>
        <w:t xml:space="preserve"> Tales</w:t>
      </w:r>
      <w:r w:rsidR="005248E8" w:rsidRPr="00836A51">
        <w:rPr>
          <w:rFonts w:ascii="Garamond" w:eastAsia="Times New Roman" w:hAnsi="Garamond" w:cs="Times New Roman"/>
          <w:b/>
          <w:bCs/>
          <w:i/>
          <w:iCs/>
          <w:color w:val="222222"/>
          <w:lang w:val="fr-FR" w:eastAsia="en-GB"/>
        </w:rPr>
        <w:t xml:space="preserve"> </w:t>
      </w:r>
      <w:r w:rsidR="00806156" w:rsidRPr="00836A51">
        <w:rPr>
          <w:rFonts w:ascii="Garamond" w:eastAsia="Times New Roman" w:hAnsi="Garamond" w:cs="Times New Roman"/>
          <w:b/>
          <w:bCs/>
          <w:i/>
          <w:iCs/>
          <w:color w:val="222222"/>
          <w:lang w:val="fr-FR" w:eastAsia="en-GB"/>
        </w:rPr>
        <w:t>in 1</w:t>
      </w:r>
      <w:r w:rsidR="004320E7" w:rsidRPr="00836A51">
        <w:rPr>
          <w:rFonts w:ascii="Garamond" w:eastAsia="Times New Roman" w:hAnsi="Garamond" w:cs="Times New Roman"/>
          <w:b/>
          <w:bCs/>
          <w:i/>
          <w:iCs/>
          <w:color w:val="222222"/>
          <w:lang w:val="fr-FR" w:eastAsia="en-GB"/>
        </w:rPr>
        <w:t>8</w:t>
      </w:r>
      <w:r w:rsidR="00B12ED9" w:rsidRPr="007F541C">
        <w:rPr>
          <w:rFonts w:ascii="Garamond" w:eastAsia="Times New Roman" w:hAnsi="Garamond" w:cs="Times New Roman"/>
          <w:b/>
          <w:bCs/>
          <w:i/>
          <w:iCs/>
          <w:color w:val="222222"/>
          <w:vertAlign w:val="superscript"/>
          <w:lang w:val="fr-FR" w:eastAsia="en-GB"/>
        </w:rPr>
        <w:t>th</w:t>
      </w:r>
      <w:r w:rsidR="00806156" w:rsidRPr="00836A51">
        <w:rPr>
          <w:rFonts w:ascii="Garamond" w:eastAsia="Times New Roman" w:hAnsi="Garamond" w:cs="Times New Roman"/>
          <w:b/>
          <w:bCs/>
          <w:i/>
          <w:iCs/>
          <w:color w:val="222222"/>
          <w:lang w:val="fr-FR" w:eastAsia="en-GB"/>
        </w:rPr>
        <w:t>-</w:t>
      </w:r>
      <w:r w:rsidR="004320E7" w:rsidRPr="00836A51">
        <w:rPr>
          <w:rFonts w:ascii="Garamond" w:eastAsia="Times New Roman" w:hAnsi="Garamond" w:cs="Times New Roman"/>
          <w:b/>
          <w:bCs/>
          <w:i/>
          <w:iCs/>
          <w:color w:val="222222"/>
          <w:lang w:val="fr-FR" w:eastAsia="en-GB"/>
        </w:rPr>
        <w:t xml:space="preserve">Century France </w:t>
      </w:r>
    </w:p>
    <w:p w14:paraId="572FD507" w14:textId="670145E2" w:rsidR="00843F8C" w:rsidRPr="00DC0523" w:rsidRDefault="00843F8C" w:rsidP="00145493">
      <w:pPr>
        <w:rPr>
          <w:rFonts w:ascii="Garamond" w:eastAsia="Times New Roman" w:hAnsi="Garamond" w:cs="Times New Roman"/>
          <w:color w:val="222222"/>
          <w:lang w:val="en-US" w:eastAsia="en-GB"/>
        </w:rPr>
      </w:pPr>
      <w:r w:rsidRPr="00DC0523">
        <w:rPr>
          <w:rFonts w:ascii="Garamond" w:hAnsi="Garamond" w:cs="Times New Roman"/>
        </w:rPr>
        <w:t xml:space="preserve">Juliette </w:t>
      </w:r>
      <w:proofErr w:type="spellStart"/>
      <w:r w:rsidRPr="00DC0523">
        <w:rPr>
          <w:rFonts w:ascii="Garamond" w:hAnsi="Garamond" w:cs="Times New Roman"/>
        </w:rPr>
        <w:t>Rigaud</w:t>
      </w:r>
      <w:proofErr w:type="spellEnd"/>
      <w:r w:rsidR="004175B2" w:rsidRPr="00DC0523">
        <w:rPr>
          <w:rFonts w:ascii="Garamond" w:hAnsi="Garamond" w:cs="Times New Roman"/>
        </w:rPr>
        <w:t>, ENS/ED540</w:t>
      </w:r>
    </w:p>
    <w:p w14:paraId="319F2F4E" w14:textId="5B6F089E" w:rsidR="00843F8C" w:rsidRPr="00DC0523" w:rsidRDefault="00843F8C" w:rsidP="00145493">
      <w:pPr>
        <w:rPr>
          <w:rFonts w:ascii="Garamond" w:eastAsia="Times New Roman" w:hAnsi="Garamond" w:cs="Times New Roman"/>
          <w:color w:val="222222"/>
          <w:lang w:val="en-US" w:eastAsia="en-GB"/>
        </w:rPr>
      </w:pPr>
    </w:p>
    <w:p w14:paraId="0D4BC489" w14:textId="4176D158" w:rsidR="00843F8C" w:rsidRPr="00802C52" w:rsidRDefault="00843F8C" w:rsidP="00843F8C">
      <w:pPr>
        <w:rPr>
          <w:rFonts w:ascii="Garamond" w:eastAsia="Times New Roman" w:hAnsi="Garamond" w:cs="Times New Roman"/>
          <w:b/>
          <w:bCs/>
          <w:i/>
          <w:iCs/>
          <w:color w:val="222222"/>
          <w:lang w:val="en-US" w:eastAsia="en-GB"/>
        </w:rPr>
      </w:pPr>
      <w:r w:rsidRPr="00802C52">
        <w:rPr>
          <w:rFonts w:ascii="Garamond" w:eastAsia="Times New Roman" w:hAnsi="Garamond" w:cs="Times New Roman"/>
          <w:b/>
          <w:bCs/>
          <w:i/>
          <w:iCs/>
          <w:color w:val="222222"/>
          <w:lang w:val="en-US" w:eastAsia="en-GB"/>
        </w:rPr>
        <w:t>Eighteenth-Century French Newspapers as Sites of Surgical Knowledge Production</w:t>
      </w:r>
    </w:p>
    <w:p w14:paraId="7FA3067F" w14:textId="7DD240F6" w:rsidR="00843F8C" w:rsidRPr="00DC0523" w:rsidRDefault="00843F8C" w:rsidP="00843F8C">
      <w:pPr>
        <w:rPr>
          <w:rFonts w:ascii="Garamond" w:eastAsia="Times New Roman" w:hAnsi="Garamond" w:cs="Times New Roman"/>
          <w:color w:val="222222"/>
          <w:lang w:val="en-US" w:eastAsia="en-GB"/>
        </w:rPr>
      </w:pPr>
      <w:r w:rsidRPr="00DC0523">
        <w:rPr>
          <w:rFonts w:ascii="Garamond" w:eastAsia="Times New Roman" w:hAnsi="Garamond" w:cs="Times New Roman"/>
          <w:color w:val="222222"/>
          <w:lang w:val="en-US" w:eastAsia="en-GB"/>
        </w:rPr>
        <w:t>Meghan K. Roberts, Bowdoin</w:t>
      </w:r>
      <w:r w:rsidR="002A5C47" w:rsidRPr="00DC0523">
        <w:rPr>
          <w:rFonts w:ascii="Garamond" w:eastAsia="Times New Roman" w:hAnsi="Garamond" w:cs="Times New Roman"/>
          <w:color w:val="222222"/>
          <w:lang w:val="en-US" w:eastAsia="en-GB"/>
        </w:rPr>
        <w:t xml:space="preserve"> College</w:t>
      </w:r>
    </w:p>
    <w:p w14:paraId="4DAA8BC9" w14:textId="77777777" w:rsidR="00843F8C" w:rsidRPr="00DC0523" w:rsidRDefault="00843F8C" w:rsidP="00145493">
      <w:pPr>
        <w:rPr>
          <w:rFonts w:ascii="Garamond" w:eastAsia="Times New Roman" w:hAnsi="Garamond" w:cs="Times New Roman"/>
          <w:color w:val="222222"/>
          <w:lang w:val="en-US" w:eastAsia="en-GB"/>
        </w:rPr>
      </w:pPr>
    </w:p>
    <w:p w14:paraId="06924E62" w14:textId="105EE5E1" w:rsidR="009E2728" w:rsidRPr="00941815" w:rsidRDefault="00941815">
      <w:pPr>
        <w:rPr>
          <w:rFonts w:ascii="Garamond" w:eastAsia="Times New Roman" w:hAnsi="Garamond" w:cs="Times New Roman"/>
          <w:color w:val="000000"/>
          <w:lang w:eastAsia="en-GB"/>
        </w:rPr>
      </w:pPr>
      <w:r w:rsidRPr="00941815">
        <w:rPr>
          <w:rFonts w:ascii="Garamond" w:eastAsia="Times New Roman" w:hAnsi="Garamond" w:cs="Times New Roman"/>
          <w:b/>
          <w:bCs/>
          <w:noProof/>
          <w:color w:val="222222"/>
          <w:lang w:val="fr-FR" w:eastAsia="fr-FR"/>
        </w:rPr>
        <mc:AlternateContent>
          <mc:Choice Requires="wps">
            <w:drawing>
              <wp:anchor distT="45720" distB="45720" distL="114300" distR="114300" simplePos="0" relativeHeight="251659264" behindDoc="0" locked="0" layoutInCell="1" allowOverlap="1" wp14:anchorId="23A5994B" wp14:editId="6A025359">
                <wp:simplePos x="0" y="0"/>
                <wp:positionH relativeFrom="margin">
                  <wp:align>left</wp:align>
                </wp:positionH>
                <wp:positionV relativeFrom="margin">
                  <wp:align>bottom</wp:align>
                </wp:positionV>
                <wp:extent cx="5759450" cy="44323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43230"/>
                        </a:xfrm>
                        <a:prstGeom prst="rect">
                          <a:avLst/>
                        </a:prstGeom>
                        <a:solidFill>
                          <a:srgbClr val="FFFFFF"/>
                        </a:solidFill>
                        <a:ln w="9525">
                          <a:noFill/>
                          <a:miter lim="800000"/>
                          <a:headEnd/>
                          <a:tailEnd/>
                        </a:ln>
                      </wps:spPr>
                      <wps:txbx>
                        <w:txbxContent>
                          <w:p w14:paraId="384A2AF6" w14:textId="4420B769" w:rsidR="00941815" w:rsidRPr="00941815" w:rsidRDefault="00941815">
                            <w:pPr>
                              <w:rPr>
                                <w:rFonts w:ascii="Garamond" w:hAnsi="Garamond"/>
                                <w:lang w:val="fr-FR"/>
                              </w:rPr>
                            </w:pPr>
                            <w:r w:rsidRPr="00941815">
                              <w:rPr>
                                <w:rFonts w:ascii="Garamond" w:hAnsi="Garamond"/>
                              </w:rPr>
                              <w:t xml:space="preserve">Illustration: </w:t>
                            </w:r>
                            <w:r w:rsidRPr="00941815">
                              <w:rPr>
                                <w:rFonts w:ascii="Garamond" w:hAnsi="Garamond"/>
                                <w:i/>
                              </w:rPr>
                              <w:t>Interior with a surgeon and his apprentice attending to a patient</w:t>
                            </w:r>
                            <w:r w:rsidRPr="00941815">
                              <w:rPr>
                                <w:rFonts w:ascii="Garamond" w:hAnsi="Garamond"/>
                              </w:rPr>
                              <w:t xml:space="preserve">, </w:t>
                            </w:r>
                            <w:proofErr w:type="spellStart"/>
                            <w:r w:rsidRPr="00941815">
                              <w:rPr>
                                <w:rFonts w:ascii="Garamond" w:hAnsi="Garamond"/>
                              </w:rPr>
                              <w:t>peinture</w:t>
                            </w:r>
                            <w:proofErr w:type="spellEnd"/>
                            <w:r w:rsidRPr="00941815">
                              <w:rPr>
                                <w:rFonts w:ascii="Garamond" w:hAnsi="Garamond"/>
                              </w:rPr>
                              <w:t xml:space="preserve"> à </w:t>
                            </w:r>
                            <w:proofErr w:type="spellStart"/>
                            <w:r w:rsidRPr="00941815">
                              <w:rPr>
                                <w:rFonts w:ascii="Garamond" w:hAnsi="Garamond"/>
                              </w:rPr>
                              <w:t>l’huile</w:t>
                            </w:r>
                            <w:proofErr w:type="spellEnd"/>
                            <w:r w:rsidRPr="00941815">
                              <w:rPr>
                                <w:rFonts w:ascii="Garamond" w:hAnsi="Garamond"/>
                              </w:rPr>
                              <w:t xml:space="preserve">, Jan Josef </w:t>
                            </w:r>
                            <w:proofErr w:type="spellStart"/>
                            <w:r w:rsidRPr="00941815">
                              <w:rPr>
                                <w:rFonts w:ascii="Garamond" w:hAnsi="Garamond"/>
                              </w:rPr>
                              <w:t>Horemans</w:t>
                            </w:r>
                            <w:proofErr w:type="spellEnd"/>
                            <w:r w:rsidRPr="00941815">
                              <w:rPr>
                                <w:rFonts w:ascii="Garamond" w:hAnsi="Garamond"/>
                              </w:rPr>
                              <w:t xml:space="preserve">, 1722. </w:t>
                            </w:r>
                            <w:proofErr w:type="spellStart"/>
                            <w:proofErr w:type="gramStart"/>
                            <w:r w:rsidRPr="00941815">
                              <w:rPr>
                                <w:rFonts w:ascii="Garamond" w:hAnsi="Garamond"/>
                              </w:rPr>
                              <w:t>Crédits</w:t>
                            </w:r>
                            <w:proofErr w:type="spellEnd"/>
                            <w:r w:rsidRPr="00941815">
                              <w:rPr>
                                <w:rFonts w:ascii="Garamond" w:hAnsi="Garamond"/>
                              </w:rPr>
                              <w:t xml:space="preserve"> :</w:t>
                            </w:r>
                            <w:proofErr w:type="gramEnd"/>
                            <w:r w:rsidRPr="00941815">
                              <w:rPr>
                                <w:rFonts w:ascii="Garamond" w:hAnsi="Garamond"/>
                              </w:rPr>
                              <w:t xml:space="preserve"> </w:t>
                            </w:r>
                            <w:proofErr w:type="spellStart"/>
                            <w:r w:rsidRPr="00941815">
                              <w:rPr>
                                <w:rFonts w:ascii="Garamond" w:hAnsi="Garamond"/>
                              </w:rPr>
                              <w:t>Wellcome</w:t>
                            </w:r>
                            <w:proofErr w:type="spellEnd"/>
                            <w:r w:rsidRPr="00941815">
                              <w:rPr>
                                <w:rFonts w:ascii="Garamond" w:hAnsi="Garamond"/>
                              </w:rPr>
                              <w:t xml:space="preserve"> Collection. Attribution 4.0 International (CC BY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3A5994B" id="_x0000_t202" coordsize="21600,21600" o:spt="202" path="m,l,21600r21600,l21600,xe">
                <v:stroke joinstyle="miter"/>
                <v:path gradientshapeok="t" o:connecttype="rect"/>
              </v:shapetype>
              <v:shape id="Zone de texte 2" o:spid="_x0000_s1026" type="#_x0000_t202" style="position:absolute;margin-left:0;margin-top:0;width:453.55pt;height:110.6pt;z-index:251659264;visibility:visible;mso-wrap-style:square;mso-width-percent:0;mso-height-percent:200;mso-wrap-distance-left:9pt;mso-wrap-distance-top:3.6pt;mso-wrap-distance-right:9pt;mso-wrap-distance-bottom:3.6pt;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" stroked="f">
                <v:textbox style="mso-fit-shape-to-text:t">
                  <w:txbxContent>
                    <w:p w14:paraId="384A2AF6" w14:textId="4420B769" w:rsidR="00941815" w:rsidRPr="00941815" w:rsidRDefault="00941815">
                      <w:pPr>
                        <w:rPr>
                          <w:rFonts w:ascii="Garamond" w:hAnsi="Garamond"/>
                          <w:lang w:val="fr-FR"/>
                        </w:rPr>
                      </w:pPr>
                      <w:r w:rsidRPr="00941815">
                        <w:rPr>
                          <w:rFonts w:ascii="Garamond" w:hAnsi="Garamond"/>
                        </w:rPr>
                        <w:t xml:space="preserve">Illustration: </w:t>
                      </w:r>
                      <w:r w:rsidRPr="00941815">
                        <w:rPr>
                          <w:rFonts w:ascii="Garamond" w:hAnsi="Garamond"/>
                          <w:i/>
                        </w:rPr>
                        <w:t>Interior with a surgeon and his apprentice attending to a patient</w:t>
                      </w:r>
                      <w:r w:rsidRPr="00941815">
                        <w:rPr>
                          <w:rFonts w:ascii="Garamond" w:hAnsi="Garamond"/>
                        </w:rPr>
                        <w:t xml:space="preserve">, </w:t>
                      </w:r>
                      <w:proofErr w:type="spellStart"/>
                      <w:r w:rsidRPr="00941815">
                        <w:rPr>
                          <w:rFonts w:ascii="Garamond" w:hAnsi="Garamond"/>
                        </w:rPr>
                        <w:t>peinture</w:t>
                      </w:r>
                      <w:proofErr w:type="spellEnd"/>
                      <w:r w:rsidRPr="00941815">
                        <w:rPr>
                          <w:rFonts w:ascii="Garamond" w:hAnsi="Garamond"/>
                        </w:rPr>
                        <w:t xml:space="preserve"> à </w:t>
                      </w:r>
                      <w:proofErr w:type="spellStart"/>
                      <w:r w:rsidRPr="00941815">
                        <w:rPr>
                          <w:rFonts w:ascii="Garamond" w:hAnsi="Garamond"/>
                        </w:rPr>
                        <w:t>l’huile</w:t>
                      </w:r>
                      <w:proofErr w:type="spellEnd"/>
                      <w:r w:rsidRPr="00941815">
                        <w:rPr>
                          <w:rFonts w:ascii="Garamond" w:hAnsi="Garamond"/>
                        </w:rPr>
                        <w:t xml:space="preserve">, Jan Josef </w:t>
                      </w:r>
                      <w:proofErr w:type="spellStart"/>
                      <w:r w:rsidRPr="00941815">
                        <w:rPr>
                          <w:rFonts w:ascii="Garamond" w:hAnsi="Garamond"/>
                        </w:rPr>
                        <w:t>Horemans</w:t>
                      </w:r>
                      <w:proofErr w:type="spellEnd"/>
                      <w:r w:rsidRPr="00941815">
                        <w:rPr>
                          <w:rFonts w:ascii="Garamond" w:hAnsi="Garamond"/>
                        </w:rPr>
                        <w:t xml:space="preserve">, 1722. </w:t>
                      </w:r>
                      <w:proofErr w:type="spellStart"/>
                      <w:proofErr w:type="gramStart"/>
                      <w:r w:rsidRPr="00941815">
                        <w:rPr>
                          <w:rFonts w:ascii="Garamond" w:hAnsi="Garamond"/>
                        </w:rPr>
                        <w:t>Crédits</w:t>
                      </w:r>
                      <w:proofErr w:type="spellEnd"/>
                      <w:r w:rsidRPr="00941815">
                        <w:rPr>
                          <w:rFonts w:ascii="Garamond" w:hAnsi="Garamond"/>
                        </w:rPr>
                        <w:t xml:space="preserve"> :</w:t>
                      </w:r>
                      <w:proofErr w:type="gramEnd"/>
                      <w:r w:rsidRPr="00941815">
                        <w:rPr>
                          <w:rFonts w:ascii="Garamond" w:hAnsi="Garamond"/>
                        </w:rPr>
                        <w:t xml:space="preserve"> </w:t>
                      </w:r>
                      <w:proofErr w:type="spellStart"/>
                      <w:r w:rsidRPr="00941815">
                        <w:rPr>
                          <w:rFonts w:ascii="Garamond" w:hAnsi="Garamond"/>
                        </w:rPr>
                        <w:t>Wellcome</w:t>
                      </w:r>
                      <w:proofErr w:type="spellEnd"/>
                      <w:r w:rsidRPr="00941815">
                        <w:rPr>
                          <w:rFonts w:ascii="Garamond" w:hAnsi="Garamond"/>
                        </w:rPr>
                        <w:t xml:space="preserve"> Collection. Attribution 4.0 International (CC BY 4.0)</w:t>
                      </w:r>
                    </w:p>
                  </w:txbxContent>
                </v:textbox>
                <w10:wrap type="square" anchorx="margin" anchory="margin"/>
              </v:shape>
            </w:pict>
          </mc:Fallback>
        </mc:AlternateContent>
      </w:r>
      <w:r w:rsidR="00145493" w:rsidRPr="00DC0523">
        <w:rPr>
          <w:rFonts w:ascii="Garamond" w:eastAsia="Times New Roman" w:hAnsi="Garamond" w:cs="Times New Roman"/>
          <w:b/>
          <w:bCs/>
          <w:color w:val="222222"/>
          <w:lang w:val="en-US" w:eastAsia="en-GB"/>
        </w:rPr>
        <w:t>15</w:t>
      </w:r>
      <w:r w:rsidR="00AE3753" w:rsidRPr="00DC0523">
        <w:rPr>
          <w:rFonts w:ascii="Garamond" w:eastAsia="Times New Roman" w:hAnsi="Garamond" w:cs="Times New Roman"/>
          <w:b/>
          <w:bCs/>
          <w:color w:val="222222"/>
          <w:lang w:val="en-US" w:eastAsia="en-GB"/>
        </w:rPr>
        <w:t>:</w:t>
      </w:r>
      <w:r w:rsidR="00145493" w:rsidRPr="00DC0523">
        <w:rPr>
          <w:rFonts w:ascii="Garamond" w:eastAsia="Times New Roman" w:hAnsi="Garamond" w:cs="Times New Roman"/>
          <w:b/>
          <w:bCs/>
          <w:color w:val="222222"/>
          <w:lang w:val="en-US" w:eastAsia="en-GB"/>
        </w:rPr>
        <w:t>15</w:t>
      </w:r>
      <w:r w:rsidR="00145493" w:rsidRPr="00DC0523">
        <w:rPr>
          <w:rFonts w:ascii="Garamond" w:eastAsia="Times New Roman" w:hAnsi="Garamond" w:cs="Times New Roman"/>
          <w:color w:val="222222"/>
          <w:lang w:val="en-US" w:eastAsia="en-GB"/>
        </w:rPr>
        <w:t xml:space="preserve"> </w:t>
      </w:r>
      <w:r w:rsidR="00AE3753" w:rsidRPr="00DC0523">
        <w:rPr>
          <w:rFonts w:ascii="Garamond" w:eastAsia="Times New Roman" w:hAnsi="Garamond" w:cs="Times New Roman"/>
          <w:color w:val="222222"/>
          <w:lang w:val="en-US" w:eastAsia="en-GB"/>
        </w:rPr>
        <w:tab/>
      </w:r>
      <w:r w:rsidR="00AE3753" w:rsidRPr="00DC0523">
        <w:rPr>
          <w:rFonts w:ascii="Garamond" w:eastAsia="Times New Roman" w:hAnsi="Garamond" w:cs="Times New Roman"/>
          <w:color w:val="222222"/>
          <w:lang w:val="en-US" w:eastAsia="en-GB"/>
        </w:rPr>
        <w:tab/>
      </w:r>
      <w:r w:rsidR="00AE3753" w:rsidRPr="00DC0523">
        <w:rPr>
          <w:rFonts w:ascii="Garamond" w:eastAsia="Times New Roman" w:hAnsi="Garamond" w:cs="Times New Roman"/>
          <w:color w:val="222222"/>
          <w:lang w:val="en-US" w:eastAsia="en-GB"/>
        </w:rPr>
        <w:tab/>
        <w:t>C</w:t>
      </w:r>
      <w:r w:rsidR="00145493" w:rsidRPr="00DC0523">
        <w:rPr>
          <w:rFonts w:ascii="Garamond" w:eastAsia="Times New Roman" w:hAnsi="Garamond" w:cs="Times New Roman"/>
          <w:color w:val="222222"/>
          <w:lang w:val="en-US" w:eastAsia="en-GB"/>
        </w:rPr>
        <w:t>onference ends</w:t>
      </w:r>
    </w:p>
    <w:sectPr w:rsidR="009E2728" w:rsidRPr="00941815" w:rsidSect="00E85BA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Roman">
    <w:panose1 w:val="00000500000000020000"/>
    <w:charset w:val="00"/>
    <w:family w:val="auto"/>
    <w:pitch w:val="variable"/>
    <w:sig w:usb0="E00002FF" w:usb1="5000205A" w:usb2="00000000" w:usb3="00000000" w:csb0="0000019F" w:csb1="00000000"/>
  </w:font>
  <w:font w:name="游ゴシック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493"/>
    <w:rsid w:val="00016EA6"/>
    <w:rsid w:val="00032AAE"/>
    <w:rsid w:val="000833D3"/>
    <w:rsid w:val="000A36CF"/>
    <w:rsid w:val="000B45C0"/>
    <w:rsid w:val="000E46D6"/>
    <w:rsid w:val="0013330A"/>
    <w:rsid w:val="00145493"/>
    <w:rsid w:val="001631AD"/>
    <w:rsid w:val="00165201"/>
    <w:rsid w:val="00167EE0"/>
    <w:rsid w:val="0018238E"/>
    <w:rsid w:val="002079C6"/>
    <w:rsid w:val="0023005F"/>
    <w:rsid w:val="00237F07"/>
    <w:rsid w:val="00267219"/>
    <w:rsid w:val="002A162B"/>
    <w:rsid w:val="002A5C47"/>
    <w:rsid w:val="002E2895"/>
    <w:rsid w:val="004079A0"/>
    <w:rsid w:val="004175B2"/>
    <w:rsid w:val="00431538"/>
    <w:rsid w:val="00431CBA"/>
    <w:rsid w:val="004320E7"/>
    <w:rsid w:val="00452616"/>
    <w:rsid w:val="004C5989"/>
    <w:rsid w:val="0051236C"/>
    <w:rsid w:val="005248E8"/>
    <w:rsid w:val="00565614"/>
    <w:rsid w:val="006367D2"/>
    <w:rsid w:val="00640756"/>
    <w:rsid w:val="006D2432"/>
    <w:rsid w:val="00797984"/>
    <w:rsid w:val="007F541C"/>
    <w:rsid w:val="00802C52"/>
    <w:rsid w:val="00806156"/>
    <w:rsid w:val="00836A51"/>
    <w:rsid w:val="00843F8C"/>
    <w:rsid w:val="008C0A13"/>
    <w:rsid w:val="00934B51"/>
    <w:rsid w:val="00941815"/>
    <w:rsid w:val="0097575F"/>
    <w:rsid w:val="00995506"/>
    <w:rsid w:val="009A2130"/>
    <w:rsid w:val="009B7A37"/>
    <w:rsid w:val="009D18DC"/>
    <w:rsid w:val="009E2728"/>
    <w:rsid w:val="00A54E6A"/>
    <w:rsid w:val="00A635EF"/>
    <w:rsid w:val="00AB1D56"/>
    <w:rsid w:val="00AB396A"/>
    <w:rsid w:val="00AD7BC7"/>
    <w:rsid w:val="00AE3753"/>
    <w:rsid w:val="00B12ED9"/>
    <w:rsid w:val="00B13A87"/>
    <w:rsid w:val="00B34710"/>
    <w:rsid w:val="00B6718B"/>
    <w:rsid w:val="00B77729"/>
    <w:rsid w:val="00B8407D"/>
    <w:rsid w:val="00C1353C"/>
    <w:rsid w:val="00C172BB"/>
    <w:rsid w:val="00C90718"/>
    <w:rsid w:val="00CB60ED"/>
    <w:rsid w:val="00D51556"/>
    <w:rsid w:val="00DC0523"/>
    <w:rsid w:val="00DD2604"/>
    <w:rsid w:val="00E05A2E"/>
    <w:rsid w:val="00E3307B"/>
    <w:rsid w:val="00E75462"/>
    <w:rsid w:val="00E85BA6"/>
    <w:rsid w:val="00ED4B35"/>
    <w:rsid w:val="00F432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D0D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gmail-apple-converted-space">
    <w:name w:val="gmail-apple-converted-space"/>
    <w:basedOn w:val="Policepardfaut"/>
    <w:rsid w:val="00145493"/>
  </w:style>
  <w:style w:type="character" w:customStyle="1" w:styleId="apple-converted-space">
    <w:name w:val="apple-converted-space"/>
    <w:basedOn w:val="Policepardfaut"/>
    <w:rsid w:val="004175B2"/>
  </w:style>
  <w:style w:type="character" w:styleId="Accentuation">
    <w:name w:val="Emphasis"/>
    <w:basedOn w:val="Policepardfaut"/>
    <w:uiPriority w:val="20"/>
    <w:qFormat/>
    <w:rsid w:val="004175B2"/>
    <w:rPr>
      <w:i/>
      <w:iCs/>
    </w:rPr>
  </w:style>
  <w:style w:type="character" w:styleId="Marquedannotation">
    <w:name w:val="annotation reference"/>
    <w:basedOn w:val="Policepardfaut"/>
    <w:uiPriority w:val="99"/>
    <w:semiHidden/>
    <w:unhideWhenUsed/>
    <w:rsid w:val="00AE3753"/>
    <w:rPr>
      <w:sz w:val="16"/>
      <w:szCs w:val="16"/>
    </w:rPr>
  </w:style>
  <w:style w:type="paragraph" w:styleId="Commentaire">
    <w:name w:val="annotation text"/>
    <w:basedOn w:val="Normal"/>
    <w:link w:val="CommentaireCar"/>
    <w:uiPriority w:val="99"/>
    <w:semiHidden/>
    <w:unhideWhenUsed/>
    <w:rsid w:val="00AE3753"/>
    <w:rPr>
      <w:sz w:val="20"/>
      <w:szCs w:val="20"/>
    </w:rPr>
  </w:style>
  <w:style w:type="character" w:customStyle="1" w:styleId="CommentaireCar">
    <w:name w:val="Commentaire Car"/>
    <w:basedOn w:val="Policepardfaut"/>
    <w:link w:val="Commentaire"/>
    <w:uiPriority w:val="99"/>
    <w:semiHidden/>
    <w:rsid w:val="00AE3753"/>
    <w:rPr>
      <w:sz w:val="20"/>
      <w:szCs w:val="20"/>
    </w:rPr>
  </w:style>
  <w:style w:type="paragraph" w:styleId="Objetducommentaire">
    <w:name w:val="annotation subject"/>
    <w:basedOn w:val="Commentaire"/>
    <w:next w:val="Commentaire"/>
    <w:link w:val="ObjetducommentaireCar"/>
    <w:uiPriority w:val="99"/>
    <w:semiHidden/>
    <w:unhideWhenUsed/>
    <w:rsid w:val="00AE3753"/>
    <w:rPr>
      <w:b/>
      <w:bCs/>
    </w:rPr>
  </w:style>
  <w:style w:type="character" w:customStyle="1" w:styleId="ObjetducommentaireCar">
    <w:name w:val="Objet du commentaire Car"/>
    <w:basedOn w:val="CommentaireCar"/>
    <w:link w:val="Objetducommentaire"/>
    <w:uiPriority w:val="99"/>
    <w:semiHidden/>
    <w:rsid w:val="00AE3753"/>
    <w:rPr>
      <w:b/>
      <w:bCs/>
      <w:sz w:val="20"/>
      <w:szCs w:val="20"/>
    </w:rPr>
  </w:style>
  <w:style w:type="paragraph" w:styleId="Textedebulles">
    <w:name w:val="Balloon Text"/>
    <w:basedOn w:val="Normal"/>
    <w:link w:val="TextedebullesCar"/>
    <w:uiPriority w:val="99"/>
    <w:semiHidden/>
    <w:unhideWhenUsed/>
    <w:rsid w:val="0016520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65201"/>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gmail-apple-converted-space">
    <w:name w:val="gmail-apple-converted-space"/>
    <w:basedOn w:val="Policepardfaut"/>
    <w:rsid w:val="00145493"/>
  </w:style>
  <w:style w:type="character" w:customStyle="1" w:styleId="apple-converted-space">
    <w:name w:val="apple-converted-space"/>
    <w:basedOn w:val="Policepardfaut"/>
    <w:rsid w:val="004175B2"/>
  </w:style>
  <w:style w:type="character" w:styleId="Accentuation">
    <w:name w:val="Emphasis"/>
    <w:basedOn w:val="Policepardfaut"/>
    <w:uiPriority w:val="20"/>
    <w:qFormat/>
    <w:rsid w:val="004175B2"/>
    <w:rPr>
      <w:i/>
      <w:iCs/>
    </w:rPr>
  </w:style>
  <w:style w:type="character" w:styleId="Marquedannotation">
    <w:name w:val="annotation reference"/>
    <w:basedOn w:val="Policepardfaut"/>
    <w:uiPriority w:val="99"/>
    <w:semiHidden/>
    <w:unhideWhenUsed/>
    <w:rsid w:val="00AE3753"/>
    <w:rPr>
      <w:sz w:val="16"/>
      <w:szCs w:val="16"/>
    </w:rPr>
  </w:style>
  <w:style w:type="paragraph" w:styleId="Commentaire">
    <w:name w:val="annotation text"/>
    <w:basedOn w:val="Normal"/>
    <w:link w:val="CommentaireCar"/>
    <w:uiPriority w:val="99"/>
    <w:semiHidden/>
    <w:unhideWhenUsed/>
    <w:rsid w:val="00AE3753"/>
    <w:rPr>
      <w:sz w:val="20"/>
      <w:szCs w:val="20"/>
    </w:rPr>
  </w:style>
  <w:style w:type="character" w:customStyle="1" w:styleId="CommentaireCar">
    <w:name w:val="Commentaire Car"/>
    <w:basedOn w:val="Policepardfaut"/>
    <w:link w:val="Commentaire"/>
    <w:uiPriority w:val="99"/>
    <w:semiHidden/>
    <w:rsid w:val="00AE3753"/>
    <w:rPr>
      <w:sz w:val="20"/>
      <w:szCs w:val="20"/>
    </w:rPr>
  </w:style>
  <w:style w:type="paragraph" w:styleId="Objetducommentaire">
    <w:name w:val="annotation subject"/>
    <w:basedOn w:val="Commentaire"/>
    <w:next w:val="Commentaire"/>
    <w:link w:val="ObjetducommentaireCar"/>
    <w:uiPriority w:val="99"/>
    <w:semiHidden/>
    <w:unhideWhenUsed/>
    <w:rsid w:val="00AE3753"/>
    <w:rPr>
      <w:b/>
      <w:bCs/>
    </w:rPr>
  </w:style>
  <w:style w:type="character" w:customStyle="1" w:styleId="ObjetducommentaireCar">
    <w:name w:val="Objet du commentaire Car"/>
    <w:basedOn w:val="CommentaireCar"/>
    <w:link w:val="Objetducommentaire"/>
    <w:uiPriority w:val="99"/>
    <w:semiHidden/>
    <w:rsid w:val="00AE3753"/>
    <w:rPr>
      <w:b/>
      <w:bCs/>
      <w:sz w:val="20"/>
      <w:szCs w:val="20"/>
    </w:rPr>
  </w:style>
  <w:style w:type="paragraph" w:styleId="Textedebulles">
    <w:name w:val="Balloon Text"/>
    <w:basedOn w:val="Normal"/>
    <w:link w:val="TextedebullesCar"/>
    <w:uiPriority w:val="99"/>
    <w:semiHidden/>
    <w:unhideWhenUsed/>
    <w:rsid w:val="0016520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6520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171341">
      <w:bodyDiv w:val="1"/>
      <w:marLeft w:val="0"/>
      <w:marRight w:val="0"/>
      <w:marTop w:val="0"/>
      <w:marBottom w:val="0"/>
      <w:divBdr>
        <w:top w:val="none" w:sz="0" w:space="0" w:color="auto"/>
        <w:left w:val="none" w:sz="0" w:space="0" w:color="auto"/>
        <w:bottom w:val="none" w:sz="0" w:space="0" w:color="auto"/>
        <w:right w:val="none" w:sz="0" w:space="0" w:color="auto"/>
      </w:divBdr>
    </w:div>
    <w:div w:id="687563863">
      <w:bodyDiv w:val="1"/>
      <w:marLeft w:val="0"/>
      <w:marRight w:val="0"/>
      <w:marTop w:val="0"/>
      <w:marBottom w:val="0"/>
      <w:divBdr>
        <w:top w:val="none" w:sz="0" w:space="0" w:color="auto"/>
        <w:left w:val="none" w:sz="0" w:space="0" w:color="auto"/>
        <w:bottom w:val="none" w:sz="0" w:space="0" w:color="auto"/>
        <w:right w:val="none" w:sz="0" w:space="0" w:color="auto"/>
      </w:divBdr>
    </w:div>
    <w:div w:id="722172340">
      <w:bodyDiv w:val="1"/>
      <w:marLeft w:val="0"/>
      <w:marRight w:val="0"/>
      <w:marTop w:val="0"/>
      <w:marBottom w:val="0"/>
      <w:divBdr>
        <w:top w:val="none" w:sz="0" w:space="0" w:color="auto"/>
        <w:left w:val="none" w:sz="0" w:space="0" w:color="auto"/>
        <w:bottom w:val="none" w:sz="0" w:space="0" w:color="auto"/>
        <w:right w:val="none" w:sz="0" w:space="0" w:color="auto"/>
      </w:divBdr>
    </w:div>
    <w:div w:id="781657394">
      <w:bodyDiv w:val="1"/>
      <w:marLeft w:val="0"/>
      <w:marRight w:val="0"/>
      <w:marTop w:val="0"/>
      <w:marBottom w:val="0"/>
      <w:divBdr>
        <w:top w:val="none" w:sz="0" w:space="0" w:color="auto"/>
        <w:left w:val="none" w:sz="0" w:space="0" w:color="auto"/>
        <w:bottom w:val="none" w:sz="0" w:space="0" w:color="auto"/>
        <w:right w:val="none" w:sz="0" w:space="0" w:color="auto"/>
      </w:divBdr>
    </w:div>
    <w:div w:id="910969709">
      <w:bodyDiv w:val="1"/>
      <w:marLeft w:val="0"/>
      <w:marRight w:val="0"/>
      <w:marTop w:val="0"/>
      <w:marBottom w:val="0"/>
      <w:divBdr>
        <w:top w:val="none" w:sz="0" w:space="0" w:color="auto"/>
        <w:left w:val="none" w:sz="0" w:space="0" w:color="auto"/>
        <w:bottom w:val="none" w:sz="0" w:space="0" w:color="auto"/>
        <w:right w:val="none" w:sz="0" w:space="0" w:color="auto"/>
      </w:divBdr>
      <w:divsChild>
        <w:div w:id="192766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940111">
              <w:marLeft w:val="0"/>
              <w:marRight w:val="0"/>
              <w:marTop w:val="0"/>
              <w:marBottom w:val="0"/>
              <w:divBdr>
                <w:top w:val="none" w:sz="0" w:space="0" w:color="auto"/>
                <w:left w:val="none" w:sz="0" w:space="0" w:color="auto"/>
                <w:bottom w:val="none" w:sz="0" w:space="0" w:color="auto"/>
                <w:right w:val="none" w:sz="0" w:space="0" w:color="auto"/>
              </w:divBdr>
              <w:divsChild>
                <w:div w:id="1588267015">
                  <w:marLeft w:val="0"/>
                  <w:marRight w:val="0"/>
                  <w:marTop w:val="0"/>
                  <w:marBottom w:val="0"/>
                  <w:divBdr>
                    <w:top w:val="none" w:sz="0" w:space="0" w:color="auto"/>
                    <w:left w:val="none" w:sz="0" w:space="0" w:color="auto"/>
                    <w:bottom w:val="none" w:sz="0" w:space="0" w:color="auto"/>
                    <w:right w:val="none" w:sz="0" w:space="0" w:color="auto"/>
                  </w:divBdr>
                  <w:divsChild>
                    <w:div w:id="14804173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400962">
                          <w:marLeft w:val="0"/>
                          <w:marRight w:val="0"/>
                          <w:marTop w:val="0"/>
                          <w:marBottom w:val="0"/>
                          <w:divBdr>
                            <w:top w:val="none" w:sz="0" w:space="0" w:color="auto"/>
                            <w:left w:val="none" w:sz="0" w:space="0" w:color="auto"/>
                            <w:bottom w:val="none" w:sz="0" w:space="0" w:color="auto"/>
                            <w:right w:val="none" w:sz="0" w:space="0" w:color="auto"/>
                          </w:divBdr>
                          <w:divsChild>
                            <w:div w:id="9024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19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857</Words>
  <Characters>4761</Characters>
  <Application>Microsoft Macintosh Word</Application>
  <DocSecurity>0</DocSecurity>
  <Lines>67</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Leong, Elaine</dc:creator>
  <cp:keywords/>
  <dc:description/>
  <cp:lastModifiedBy>Maria Pia Donato</cp:lastModifiedBy>
  <cp:revision>6</cp:revision>
  <dcterms:created xsi:type="dcterms:W3CDTF">2022-06-15T13:17:00Z</dcterms:created>
  <dcterms:modified xsi:type="dcterms:W3CDTF">2022-09-04T07:10:00Z</dcterms:modified>
</cp:coreProperties>
</file>